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B8" w:rsidRPr="000D51B8" w:rsidRDefault="000D51B8" w:rsidP="000D5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B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7EFF" w:rsidRDefault="000D51B8" w:rsidP="000D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51B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D51B8">
        <w:rPr>
          <w:rFonts w:ascii="Times New Roman" w:hAnsi="Times New Roman" w:cs="Times New Roman"/>
          <w:b/>
          <w:sz w:val="28"/>
          <w:szCs w:val="28"/>
        </w:rPr>
        <w:t xml:space="preserve"> результатах публичных слушаний по проекту планировки и межевания линейных объектов «Ответвление от ГНД Д 110 мм по ул. Молодежная </w:t>
      </w:r>
      <w:proofErr w:type="spellStart"/>
      <w:r w:rsidRPr="000D51B8">
        <w:rPr>
          <w:rFonts w:ascii="Times New Roman" w:hAnsi="Times New Roman" w:cs="Times New Roman"/>
          <w:b/>
          <w:sz w:val="28"/>
          <w:szCs w:val="28"/>
        </w:rPr>
        <w:t>д.Большие</w:t>
      </w:r>
      <w:proofErr w:type="spellEnd"/>
      <w:r w:rsidRPr="000D5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1B8">
        <w:rPr>
          <w:rFonts w:ascii="Times New Roman" w:hAnsi="Times New Roman" w:cs="Times New Roman"/>
          <w:b/>
          <w:sz w:val="28"/>
          <w:szCs w:val="28"/>
        </w:rPr>
        <w:t>Меретяки</w:t>
      </w:r>
      <w:proofErr w:type="spellEnd"/>
      <w:r w:rsidRPr="000D51B8">
        <w:rPr>
          <w:rFonts w:ascii="Times New Roman" w:hAnsi="Times New Roman" w:cs="Times New Roman"/>
          <w:b/>
          <w:sz w:val="28"/>
          <w:szCs w:val="28"/>
        </w:rPr>
        <w:t xml:space="preserve"> и д. Удельные </w:t>
      </w:r>
      <w:proofErr w:type="spellStart"/>
      <w:r w:rsidRPr="000D51B8">
        <w:rPr>
          <w:rFonts w:ascii="Times New Roman" w:hAnsi="Times New Roman" w:cs="Times New Roman"/>
          <w:b/>
          <w:sz w:val="28"/>
          <w:szCs w:val="28"/>
        </w:rPr>
        <w:t>Меретяки</w:t>
      </w:r>
      <w:proofErr w:type="spellEnd"/>
      <w:r w:rsidRPr="000D51B8">
        <w:rPr>
          <w:rFonts w:ascii="Times New Roman" w:hAnsi="Times New Roman" w:cs="Times New Roman"/>
          <w:b/>
          <w:sz w:val="28"/>
          <w:szCs w:val="28"/>
        </w:rPr>
        <w:t xml:space="preserve"> Тюлячинского муниципального района Республики Татарстан»</w:t>
      </w:r>
    </w:p>
    <w:p w:rsidR="000D51B8" w:rsidRDefault="000D51B8" w:rsidP="000D5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B8" w:rsidRDefault="000D51B8" w:rsidP="000D5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д.Большие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Меретяки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08 февраля 2017 года</w:t>
      </w:r>
    </w:p>
    <w:p w:rsidR="00D64CC5" w:rsidRDefault="00D64CC5" w:rsidP="000D5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CC5" w:rsidRPr="00D64CC5" w:rsidRDefault="00D64CC5" w:rsidP="00D64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D64CC5" w:rsidRDefault="00D64CC5" w:rsidP="00D6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977933">
        <w:rPr>
          <w:rFonts w:ascii="Times New Roman" w:hAnsi="Times New Roman" w:cs="Times New Roman"/>
          <w:sz w:val="28"/>
          <w:szCs w:val="28"/>
        </w:rPr>
        <w:t xml:space="preserve">планировки и межевания линейных объектов «Ответвление от ГНД Д 110 мм по ул. Молодежная </w:t>
      </w:r>
      <w:proofErr w:type="spellStart"/>
      <w:r w:rsidRPr="00977933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Pr="0097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933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977933">
        <w:rPr>
          <w:rFonts w:ascii="Times New Roman" w:hAnsi="Times New Roman" w:cs="Times New Roman"/>
          <w:sz w:val="28"/>
          <w:szCs w:val="28"/>
        </w:rPr>
        <w:t xml:space="preserve"> и д. Удельные </w:t>
      </w:r>
      <w:proofErr w:type="spellStart"/>
      <w:r w:rsidRPr="00977933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977933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Татарстан»</w:t>
      </w:r>
      <w:r w:rsidR="00977933">
        <w:rPr>
          <w:rFonts w:ascii="Times New Roman" w:hAnsi="Times New Roman" w:cs="Times New Roman"/>
          <w:sz w:val="28"/>
          <w:szCs w:val="28"/>
        </w:rPr>
        <w:t xml:space="preserve"> проведена 08 февраля 2017 года в 13.00 часов в здании </w:t>
      </w:r>
      <w:proofErr w:type="spellStart"/>
      <w:r w:rsidR="00977933">
        <w:rPr>
          <w:rFonts w:ascii="Times New Roman" w:hAnsi="Times New Roman" w:cs="Times New Roman"/>
          <w:sz w:val="28"/>
          <w:szCs w:val="28"/>
        </w:rPr>
        <w:t>Большемеретяковской</w:t>
      </w:r>
      <w:proofErr w:type="spellEnd"/>
      <w:r w:rsidR="00977933">
        <w:rPr>
          <w:rFonts w:ascii="Times New Roman" w:hAnsi="Times New Roman" w:cs="Times New Roman"/>
          <w:sz w:val="28"/>
          <w:szCs w:val="28"/>
        </w:rPr>
        <w:t xml:space="preserve"> начальной школы по адресу: РТ, </w:t>
      </w:r>
      <w:proofErr w:type="spellStart"/>
      <w:r w:rsidR="00977933"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 w:rsidR="009779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77933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="0097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933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="00977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933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977933">
        <w:rPr>
          <w:rFonts w:ascii="Times New Roman" w:hAnsi="Times New Roman" w:cs="Times New Roman"/>
          <w:sz w:val="28"/>
          <w:szCs w:val="28"/>
        </w:rPr>
        <w:t>, д.№ 18., в соответствии с Федеральным законом</w:t>
      </w:r>
      <w:r w:rsidR="00131CBB">
        <w:rPr>
          <w:rFonts w:ascii="Times New Roman" w:hAnsi="Times New Roman" w:cs="Times New Roman"/>
          <w:sz w:val="28"/>
          <w:szCs w:val="28"/>
        </w:rPr>
        <w:t xml:space="preserve"> от 06.10.2003г. № 131-ФЗ « Об общих принципах организации местного самоуправления в Российской Федерации», Градостроительным кодексом Российской Федерации и связи с включением в Программу газификации Республики Татарстан на 2016 год финансируемого за счет средств, полученных от применения специальных надбавок к тарифам на услуги по транспортировке газа и газораспределительным сетям ООО «Газпром </w:t>
      </w:r>
      <w:proofErr w:type="spellStart"/>
      <w:r w:rsidR="00131CBB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131CBB">
        <w:rPr>
          <w:rFonts w:ascii="Times New Roman" w:hAnsi="Times New Roman" w:cs="Times New Roman"/>
          <w:sz w:val="28"/>
          <w:szCs w:val="28"/>
        </w:rPr>
        <w:t xml:space="preserve"> Казань», утвержденных Постановлением Кабинета Министров Республики Татарстан от 18.07.2016г. № 485, статьи 17 Устава </w:t>
      </w:r>
      <w:proofErr w:type="spellStart"/>
      <w:r w:rsidR="00131CBB">
        <w:rPr>
          <w:rFonts w:ascii="Times New Roman" w:hAnsi="Times New Roman" w:cs="Times New Roman"/>
          <w:sz w:val="28"/>
          <w:szCs w:val="28"/>
        </w:rPr>
        <w:t>Шадкинского</w:t>
      </w:r>
      <w:proofErr w:type="spellEnd"/>
      <w:r w:rsidR="00131CB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131CBB" w:rsidRDefault="00D20060" w:rsidP="00D2006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слушаниях:</w:t>
      </w:r>
    </w:p>
    <w:p w:rsidR="004F5E54" w:rsidRDefault="004F5E54" w:rsidP="004F5E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E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проекта</w:t>
      </w:r>
      <w:r w:rsidRPr="004F5E54">
        <w:rPr>
          <w:rFonts w:ascii="Times New Roman" w:hAnsi="Times New Roman" w:cs="Times New Roman"/>
          <w:sz w:val="28"/>
          <w:szCs w:val="28"/>
        </w:rPr>
        <w:t xml:space="preserve"> планировки и межевания линейных объектов «Ответвление от ГНД Д 110 мм по ул. Молодежная </w:t>
      </w:r>
      <w:proofErr w:type="spellStart"/>
      <w:r w:rsidRPr="004F5E54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Pr="004F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E54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4F5E54">
        <w:rPr>
          <w:rFonts w:ascii="Times New Roman" w:hAnsi="Times New Roman" w:cs="Times New Roman"/>
          <w:sz w:val="28"/>
          <w:szCs w:val="28"/>
        </w:rPr>
        <w:t xml:space="preserve"> и д. Удельные </w:t>
      </w:r>
      <w:proofErr w:type="spellStart"/>
      <w:r w:rsidRPr="004F5E54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4F5E54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Татарстан»</w:t>
      </w:r>
    </w:p>
    <w:p w:rsidR="004F5E54" w:rsidRDefault="004F5E54" w:rsidP="004F5E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E54" w:rsidRPr="004F5E54" w:rsidRDefault="004F5E54" w:rsidP="004F5E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оповещения о проведении публичных слушаний:</w:t>
      </w:r>
    </w:p>
    <w:p w:rsidR="00D0174C" w:rsidRDefault="00D0174C" w:rsidP="00D017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0174C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D0174C"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линейных объектов «Ответвление от ГНД Д 110 мм по ул. Молодежная </w:t>
      </w:r>
      <w:proofErr w:type="spellStart"/>
      <w:r w:rsidRPr="00D0174C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Pr="00D01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74C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D0174C">
        <w:rPr>
          <w:rFonts w:ascii="Times New Roman" w:hAnsi="Times New Roman" w:cs="Times New Roman"/>
          <w:sz w:val="28"/>
          <w:szCs w:val="28"/>
        </w:rPr>
        <w:t xml:space="preserve"> и д. Удельные </w:t>
      </w:r>
      <w:proofErr w:type="spellStart"/>
      <w:r w:rsidRPr="00D0174C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D0174C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, опубликовано в районной газете «Тел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әче” от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25.01.2017г. № 5(1502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C15650">
        <w:rPr>
          <w:rFonts w:ascii="Times New Roman" w:hAnsi="Times New Roman" w:cs="Times New Roman"/>
          <w:sz w:val="28"/>
          <w:szCs w:val="28"/>
          <w:lang w:val="tt-RU"/>
        </w:rPr>
        <w:t>,размещено</w:t>
      </w:r>
      <w:proofErr w:type="gramEnd"/>
      <w:r w:rsidR="00C15650">
        <w:rPr>
          <w:rFonts w:ascii="Times New Roman" w:hAnsi="Times New Roman" w:cs="Times New Roman"/>
          <w:sz w:val="28"/>
          <w:szCs w:val="28"/>
          <w:lang w:val="tt-RU"/>
        </w:rPr>
        <w:t xml:space="preserve"> на информационных стендах Шадкинского сельского поселения.</w:t>
      </w:r>
    </w:p>
    <w:p w:rsidR="00C15650" w:rsidRDefault="00C15650" w:rsidP="00D0174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 время проведения публичных слушаний было выступление Главы сельского поселения Кадыйрова Ф.Г. и  Начальника отдела инфраструк</w:t>
      </w:r>
      <w:r w:rsidR="00082D46">
        <w:rPr>
          <w:rFonts w:ascii="Times New Roman" w:hAnsi="Times New Roman" w:cs="Times New Roman"/>
          <w:sz w:val="28"/>
          <w:szCs w:val="28"/>
          <w:lang w:val="tt-RU"/>
        </w:rPr>
        <w:t>турного развития Исполнительного комитета Тюлячинского муниципального района Валеева Ф.С.</w:t>
      </w:r>
    </w:p>
    <w:p w:rsidR="00082D46" w:rsidRDefault="00082D46" w:rsidP="00082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Выводы и рекомендации:</w:t>
      </w:r>
    </w:p>
    <w:p w:rsidR="00082D46" w:rsidRPr="00082D46" w:rsidRDefault="00082D46" w:rsidP="00082D4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82D46" w:rsidRDefault="00082D46" w:rsidP="00082D46">
      <w:pPr>
        <w:jc w:val="both"/>
        <w:rPr>
          <w:rFonts w:ascii="Times New Roman" w:hAnsi="Times New Roman" w:cs="Times New Roman"/>
          <w:sz w:val="28"/>
          <w:szCs w:val="28"/>
        </w:rPr>
      </w:pPr>
      <w:r w:rsidRPr="00082D46">
        <w:rPr>
          <w:rFonts w:ascii="Times New Roman" w:hAnsi="Times New Roman" w:cs="Times New Roman"/>
          <w:sz w:val="28"/>
          <w:szCs w:val="28"/>
          <w:lang w:val="tt-RU"/>
        </w:rPr>
        <w:t xml:space="preserve">Процедура проведения публичных слушаний </w:t>
      </w:r>
      <w:r w:rsidRPr="00082D46"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линейных объектов «Ответвление от ГНД Д 110 мм по ул. Молодежная </w:t>
      </w:r>
      <w:proofErr w:type="spellStart"/>
      <w:r w:rsidRPr="00082D46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Pr="00082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46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082D46">
        <w:rPr>
          <w:rFonts w:ascii="Times New Roman" w:hAnsi="Times New Roman" w:cs="Times New Roman"/>
          <w:sz w:val="28"/>
          <w:szCs w:val="28"/>
        </w:rPr>
        <w:t xml:space="preserve"> и д. Удельные </w:t>
      </w:r>
      <w:proofErr w:type="spellStart"/>
      <w:r w:rsidRPr="00082D46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082D46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соответствовало требованиям действующего законодательства Российской Федерации, нормативным актам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 в связи с чем публичные слушания </w:t>
      </w:r>
      <w:r w:rsidRPr="00082D46"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линейных объектов «Ответвление от ГНД Д 110 мм по ул. Молодежная </w:t>
      </w:r>
      <w:proofErr w:type="spellStart"/>
      <w:r w:rsidRPr="00082D46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Pr="00082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46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082D46">
        <w:rPr>
          <w:rFonts w:ascii="Times New Roman" w:hAnsi="Times New Roman" w:cs="Times New Roman"/>
          <w:sz w:val="28"/>
          <w:szCs w:val="28"/>
        </w:rPr>
        <w:t xml:space="preserve"> и д. Удельные </w:t>
      </w:r>
      <w:proofErr w:type="spellStart"/>
      <w:r w:rsidRPr="00082D46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082D46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считать состоявшимся.</w:t>
      </w:r>
    </w:p>
    <w:p w:rsidR="00082D46" w:rsidRDefault="00082D46" w:rsidP="00082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Проект </w:t>
      </w:r>
      <w:r w:rsidRPr="00082D46">
        <w:rPr>
          <w:rFonts w:ascii="Times New Roman" w:hAnsi="Times New Roman" w:cs="Times New Roman"/>
          <w:sz w:val="28"/>
          <w:szCs w:val="28"/>
        </w:rPr>
        <w:t xml:space="preserve">планировки и межевания линейных объектов «Ответвление от ГНД Д 110 мм по ул. Молодежная </w:t>
      </w:r>
      <w:proofErr w:type="spellStart"/>
      <w:r w:rsidRPr="00082D46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Pr="00082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46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082D46">
        <w:rPr>
          <w:rFonts w:ascii="Times New Roman" w:hAnsi="Times New Roman" w:cs="Times New Roman"/>
          <w:sz w:val="28"/>
          <w:szCs w:val="28"/>
        </w:rPr>
        <w:t xml:space="preserve"> и д. Удельные </w:t>
      </w:r>
      <w:proofErr w:type="spellStart"/>
      <w:r w:rsidRPr="00082D46">
        <w:rPr>
          <w:rFonts w:ascii="Times New Roman" w:hAnsi="Times New Roman" w:cs="Times New Roman"/>
          <w:sz w:val="28"/>
          <w:szCs w:val="28"/>
        </w:rPr>
        <w:t>Меретяки</w:t>
      </w:r>
      <w:proofErr w:type="spellEnd"/>
      <w:r w:rsidRPr="00082D46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913F38" w:rsidRPr="00913F38" w:rsidRDefault="00913F38" w:rsidP="00913F38">
      <w:pPr>
        <w:shd w:val="clear" w:color="auto" w:fill="FFFFFF"/>
        <w:tabs>
          <w:tab w:val="left" w:pos="67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913F38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заключение</w:t>
      </w:r>
      <w:r w:rsidRPr="00913F38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 специальных информационных стендах </w:t>
      </w:r>
      <w:proofErr w:type="spellStart"/>
      <w:r w:rsidRPr="00913F38">
        <w:rPr>
          <w:rFonts w:ascii="Times New Roman" w:hAnsi="Times New Roman" w:cs="Times New Roman"/>
          <w:color w:val="000000"/>
          <w:sz w:val="28"/>
          <w:szCs w:val="28"/>
        </w:rPr>
        <w:t>Шадкинского</w:t>
      </w:r>
      <w:proofErr w:type="spellEnd"/>
      <w:r w:rsidRPr="00913F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разместить на официальном сайте Тюлячинского муниципального района по адресу: </w:t>
      </w:r>
      <w:hyperlink r:id="rId5" w:history="1">
        <w:r w:rsidRPr="00913F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13F3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13F38">
          <w:rPr>
            <w:rStyle w:val="a4"/>
            <w:rFonts w:ascii="Times New Roman" w:hAnsi="Times New Roman" w:cs="Times New Roman"/>
            <w:sz w:val="28"/>
            <w:szCs w:val="28"/>
          </w:rPr>
          <w:t>tulachi.tatar</w:t>
        </w:r>
        <w:r w:rsidRPr="00913F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stan</w:t>
        </w:r>
        <w:proofErr w:type="spellEnd"/>
        <w:r w:rsidRPr="00913F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3F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13F3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D46" w:rsidRPr="00082D46" w:rsidRDefault="00082D46" w:rsidP="00082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D46" w:rsidRDefault="00913F38" w:rsidP="00082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Председатель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Ф.Г.Кадыйров</w:t>
      </w:r>
      <w:proofErr w:type="spellEnd"/>
    </w:p>
    <w:p w:rsidR="00913F38" w:rsidRPr="00082D46" w:rsidRDefault="00913F38" w:rsidP="00082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Секретарь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Ф.Д.Мавлеева</w:t>
      </w:r>
      <w:bookmarkStart w:id="0" w:name="_GoBack"/>
      <w:bookmarkEnd w:id="0"/>
      <w:proofErr w:type="spellEnd"/>
    </w:p>
    <w:p w:rsidR="00082D46" w:rsidRDefault="00913F38" w:rsidP="00082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82D46" w:rsidRPr="00082D46" w:rsidRDefault="00082D46" w:rsidP="00082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CC5" w:rsidRPr="00D0174C" w:rsidRDefault="00D64CC5" w:rsidP="00D017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4CC5" w:rsidRPr="00D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E0FEB"/>
    <w:multiLevelType w:val="hybridMultilevel"/>
    <w:tmpl w:val="2E34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7"/>
    <w:rsid w:val="00082D46"/>
    <w:rsid w:val="000D51B8"/>
    <w:rsid w:val="00131CBB"/>
    <w:rsid w:val="00135EB7"/>
    <w:rsid w:val="004F5E54"/>
    <w:rsid w:val="00913F38"/>
    <w:rsid w:val="00977933"/>
    <w:rsid w:val="00C15650"/>
    <w:rsid w:val="00D0174C"/>
    <w:rsid w:val="00D20060"/>
    <w:rsid w:val="00D64CC5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70DB-6714-4C25-861E-64A020D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C5"/>
    <w:pPr>
      <w:ind w:left="720"/>
      <w:contextualSpacing/>
    </w:pPr>
  </w:style>
  <w:style w:type="character" w:styleId="a4">
    <w:name w:val="Hyperlink"/>
    <w:rsid w:val="00913F3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lachi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2017-03-02T10:52:00Z</cp:lastPrinted>
  <dcterms:created xsi:type="dcterms:W3CDTF">2017-03-02T07:19:00Z</dcterms:created>
  <dcterms:modified xsi:type="dcterms:W3CDTF">2017-03-02T10:54:00Z</dcterms:modified>
</cp:coreProperties>
</file>