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0A" w:rsidRDefault="00B26C0A" w:rsidP="00B26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АБДИНСКОГО СЕЛЬСКОГО ПОСЕЛЕНИЯ</w:t>
      </w:r>
    </w:p>
    <w:p w:rsidR="00B26C0A" w:rsidRDefault="00B26C0A" w:rsidP="00B26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ТЮЛЯЧИНСКОГО МУНИЦИПАЛЬНОГО РАЙОНА</w:t>
      </w:r>
    </w:p>
    <w:p w:rsidR="00B26C0A" w:rsidRDefault="00B26C0A" w:rsidP="00B26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ТАТАРСТАН</w:t>
      </w:r>
    </w:p>
    <w:p w:rsidR="00B26C0A" w:rsidRDefault="00B26C0A" w:rsidP="00B26C0A">
      <w:pPr>
        <w:spacing w:after="0" w:line="240" w:lineRule="auto"/>
        <w:jc w:val="center"/>
        <w:rPr>
          <w:rFonts w:ascii="Times New Roman" w:hAnsi="Times New Roman" w:cs="Times New Roman"/>
          <w:b/>
          <w:sz w:val="28"/>
          <w:szCs w:val="28"/>
        </w:rPr>
      </w:pPr>
    </w:p>
    <w:p w:rsidR="00B26C0A" w:rsidRDefault="00B26C0A" w:rsidP="00B26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B26C0A" w:rsidRDefault="00B26C0A" w:rsidP="00B26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Восьмого  заседания третьего созыва</w:t>
      </w:r>
    </w:p>
    <w:p w:rsidR="00B26C0A" w:rsidRDefault="00B26C0A" w:rsidP="00B26C0A">
      <w:pPr>
        <w:spacing w:after="0" w:line="240" w:lineRule="auto"/>
        <w:jc w:val="center"/>
        <w:rPr>
          <w:rFonts w:ascii="Times New Roman" w:hAnsi="Times New Roman" w:cs="Times New Roman"/>
          <w:b/>
          <w:sz w:val="28"/>
          <w:szCs w:val="28"/>
        </w:rPr>
      </w:pPr>
    </w:p>
    <w:p w:rsidR="00B26C0A" w:rsidRDefault="00B26C0A" w:rsidP="00B26C0A">
      <w:pPr>
        <w:spacing w:after="0" w:line="240" w:lineRule="auto"/>
        <w:rPr>
          <w:rFonts w:ascii="Times New Roman" w:hAnsi="Times New Roman" w:cs="Times New Roman"/>
          <w:b/>
          <w:sz w:val="28"/>
          <w:szCs w:val="28"/>
        </w:rPr>
      </w:pPr>
    </w:p>
    <w:p w:rsidR="00B26C0A" w:rsidRDefault="00B26C0A" w:rsidP="00B26C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22 апреля  2016 г                                  № 19                                           с.Абди</w:t>
      </w:r>
    </w:p>
    <w:p w:rsidR="00B26C0A" w:rsidRDefault="00B26C0A" w:rsidP="00B26C0A">
      <w:pPr>
        <w:widowControl w:val="0"/>
        <w:autoSpaceDE w:val="0"/>
        <w:autoSpaceDN w:val="0"/>
        <w:adjustRightInd w:val="0"/>
        <w:spacing w:line="240" w:lineRule="auto"/>
        <w:ind w:firstLine="709"/>
        <w:rPr>
          <w:szCs w:val="28"/>
        </w:rPr>
      </w:pP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Об утверждении Положения о</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запрете отдельным категориям</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лиц открывать и иметь счета </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E1739">
        <w:rPr>
          <w:rFonts w:ascii="Times New Roman" w:hAnsi="Times New Roman" w:cs="Times New Roman"/>
          <w:b/>
          <w:sz w:val="28"/>
          <w:szCs w:val="28"/>
        </w:rPr>
        <w:t>(вклады), хранить наличные</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E1739">
        <w:rPr>
          <w:rFonts w:ascii="Times New Roman" w:hAnsi="Times New Roman" w:cs="Times New Roman"/>
          <w:b/>
          <w:sz w:val="28"/>
          <w:szCs w:val="28"/>
        </w:rPr>
        <w:t xml:space="preserve">денежные средства и ценности </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E1739">
        <w:rPr>
          <w:rFonts w:ascii="Times New Roman" w:hAnsi="Times New Roman" w:cs="Times New Roman"/>
          <w:b/>
          <w:sz w:val="28"/>
          <w:szCs w:val="28"/>
        </w:rPr>
        <w:t>в иностранных банках, расположен-</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ных за пределами территории Россий- </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E1739">
        <w:rPr>
          <w:rFonts w:ascii="Times New Roman" w:hAnsi="Times New Roman" w:cs="Times New Roman"/>
          <w:b/>
          <w:sz w:val="28"/>
          <w:szCs w:val="28"/>
        </w:rPr>
        <w:t>ской Федерации, владеть и (или)</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E1739">
        <w:rPr>
          <w:rFonts w:ascii="Times New Roman" w:hAnsi="Times New Roman" w:cs="Times New Roman"/>
          <w:b/>
          <w:sz w:val="28"/>
          <w:szCs w:val="28"/>
        </w:rPr>
        <w:t>пользоваться иностранными</w:t>
      </w:r>
    </w:p>
    <w:p w:rsidR="00B26C0A" w:rsidRPr="00CE1739" w:rsidRDefault="00B26C0A" w:rsidP="00B26C0A">
      <w:pPr>
        <w:spacing w:after="0" w:line="240" w:lineRule="auto"/>
        <w:jc w:val="center"/>
        <w:rPr>
          <w:rFonts w:ascii="Times New Roman" w:hAnsi="Times New Roman" w:cs="Times New Roman"/>
          <w:b/>
          <w:sz w:val="28"/>
          <w:szCs w:val="28"/>
        </w:rPr>
      </w:pPr>
      <w:r w:rsidRPr="00CE17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E1739">
        <w:rPr>
          <w:rFonts w:ascii="Times New Roman" w:hAnsi="Times New Roman" w:cs="Times New Roman"/>
          <w:b/>
          <w:sz w:val="28"/>
          <w:szCs w:val="28"/>
        </w:rPr>
        <w:t>финансовыми инструментами</w:t>
      </w:r>
    </w:p>
    <w:p w:rsidR="00B26C0A" w:rsidRPr="00AB77C3" w:rsidRDefault="00B26C0A" w:rsidP="00B26C0A">
      <w:pPr>
        <w:spacing w:after="0" w:line="240" w:lineRule="auto"/>
        <w:ind w:firstLine="567"/>
        <w:jc w:val="both"/>
        <w:rPr>
          <w:rFonts w:ascii="Times New Roman" w:hAnsi="Times New Roman" w:cs="Times New Roman"/>
          <w:sz w:val="28"/>
          <w:szCs w:val="28"/>
        </w:rPr>
      </w:pPr>
    </w:p>
    <w:p w:rsidR="00B26C0A" w:rsidRPr="00C60A81" w:rsidRDefault="00B26C0A" w:rsidP="00B26C0A">
      <w:pPr>
        <w:spacing w:after="0" w:line="240" w:lineRule="auto"/>
        <w:ind w:firstLine="708"/>
        <w:jc w:val="both"/>
        <w:rPr>
          <w:rFonts w:ascii="Times New Roman" w:hAnsi="Times New Roman" w:cs="Times New Roman"/>
          <w:b/>
          <w:sz w:val="28"/>
          <w:szCs w:val="28"/>
        </w:rPr>
      </w:pPr>
      <w:r w:rsidRPr="00AB77C3">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законом от 07 мая 2013года</w:t>
      </w:r>
      <w:r w:rsidRPr="00AB77C3">
        <w:rPr>
          <w:rFonts w:ascii="Times New Roman" w:hAnsi="Times New Roman" w:cs="Times New Roman"/>
          <w:sz w:val="28"/>
          <w:szCs w:val="28"/>
        </w:rPr>
        <w:t xml:space="preserve"> № 79 – ФЗ</w:t>
      </w:r>
      <w:r>
        <w:rPr>
          <w:rFonts w:ascii="Times New Roman" w:hAnsi="Times New Roman" w:cs="Times New Roman"/>
          <w:sz w:val="28"/>
          <w:szCs w:val="28"/>
        </w:rPr>
        <w:t xml:space="preserve"> </w:t>
      </w:r>
      <w:r w:rsidRPr="00AB77C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w:t>
      </w:r>
      <w:r>
        <w:rPr>
          <w:rFonts w:ascii="Times New Roman" w:hAnsi="Times New Roman" w:cs="Times New Roman"/>
          <w:sz w:val="28"/>
          <w:szCs w:val="28"/>
        </w:rPr>
        <w:t xml:space="preserve"> 25 декабря 2008 года № 273-ФЗ «</w:t>
      </w:r>
      <w:r w:rsidRPr="00AB77C3">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w:t>
      </w:r>
      <w:r w:rsidRPr="00AB77C3">
        <w:rPr>
          <w:rFonts w:ascii="Times New Roman" w:hAnsi="Times New Roman" w:cs="Times New Roman"/>
          <w:sz w:val="28"/>
          <w:szCs w:val="28"/>
        </w:rPr>
        <w:t xml:space="preserve"> </w:t>
      </w:r>
      <w:r>
        <w:rPr>
          <w:rFonts w:ascii="Times New Roman" w:hAnsi="Times New Roman" w:cs="Times New Roman"/>
          <w:sz w:val="28"/>
          <w:szCs w:val="28"/>
        </w:rPr>
        <w:t xml:space="preserve">Совет Абдинского сельского поселения Тюлячинского муниципального района Республики Татарстан </w:t>
      </w:r>
      <w:r w:rsidRPr="00C60A81">
        <w:rPr>
          <w:rFonts w:ascii="Times New Roman" w:hAnsi="Times New Roman" w:cs="Times New Roman"/>
          <w:b/>
          <w:sz w:val="28"/>
          <w:szCs w:val="28"/>
        </w:rPr>
        <w:t>решил</w:t>
      </w:r>
      <w:r>
        <w:rPr>
          <w:rFonts w:ascii="Times New Roman" w:hAnsi="Times New Roman" w:cs="Times New Roman"/>
          <w:b/>
          <w:sz w:val="28"/>
          <w:szCs w:val="28"/>
        </w:rPr>
        <w:t>:</w:t>
      </w:r>
    </w:p>
    <w:p w:rsidR="00B26C0A" w:rsidRDefault="00B26C0A" w:rsidP="00B26C0A">
      <w:pPr>
        <w:pStyle w:val="a3"/>
        <w:spacing w:after="0" w:line="240" w:lineRule="auto"/>
        <w:ind w:left="0"/>
        <w:jc w:val="both"/>
        <w:rPr>
          <w:rFonts w:ascii="Times New Roman" w:hAnsi="Times New Roman"/>
          <w:sz w:val="28"/>
          <w:szCs w:val="28"/>
        </w:rPr>
      </w:pPr>
      <w:r>
        <w:rPr>
          <w:rFonts w:ascii="Times New Roman" w:hAnsi="Times New Roman"/>
          <w:sz w:val="28"/>
          <w:szCs w:val="28"/>
        </w:rPr>
        <w:tab/>
        <w:t>1.</w:t>
      </w:r>
      <w:r w:rsidRPr="00AB77C3">
        <w:rPr>
          <w:rFonts w:ascii="Times New Roman" w:hAnsi="Times New Roman"/>
          <w:sz w:val="28"/>
          <w:szCs w:val="28"/>
        </w:rPr>
        <w:t>У</w:t>
      </w:r>
      <w:r>
        <w:rPr>
          <w:rFonts w:ascii="Times New Roman" w:hAnsi="Times New Roman"/>
          <w:sz w:val="28"/>
          <w:szCs w:val="28"/>
        </w:rPr>
        <w:t>твердить Положение о</w:t>
      </w:r>
      <w:r w:rsidRPr="00AB77C3">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Pr>
          <w:rFonts w:ascii="Times New Roman" w:hAnsi="Times New Roman"/>
          <w:sz w:val="28"/>
          <w:szCs w:val="28"/>
        </w:rPr>
        <w:t>ми инструментами согласно приложению.</w:t>
      </w:r>
    </w:p>
    <w:p w:rsidR="00B26C0A" w:rsidRDefault="00B26C0A" w:rsidP="00B26C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 момента подписания.</w:t>
      </w:r>
    </w:p>
    <w:p w:rsidR="00B26C0A" w:rsidRDefault="00B26C0A" w:rsidP="00B26C0A">
      <w:pPr>
        <w:spacing w:after="0" w:line="240" w:lineRule="auto"/>
        <w:ind w:firstLine="708"/>
        <w:rPr>
          <w:rFonts w:ascii="Times New Roman" w:hAnsi="Times New Roman" w:cs="Times New Roman"/>
          <w:sz w:val="28"/>
          <w:szCs w:val="28"/>
        </w:rPr>
      </w:pPr>
    </w:p>
    <w:p w:rsidR="00B26C0A" w:rsidRPr="00320076" w:rsidRDefault="00B26C0A" w:rsidP="00B26C0A">
      <w:pPr>
        <w:pStyle w:val="afe"/>
        <w:jc w:val="both"/>
        <w:rPr>
          <w:rFonts w:ascii="Times New Roman" w:eastAsia="Times New Roman" w:hAnsi="Times New Roman" w:cs="Times New Roman"/>
          <w:sz w:val="28"/>
          <w:szCs w:val="28"/>
        </w:rPr>
      </w:pPr>
    </w:p>
    <w:p w:rsidR="00B26C0A" w:rsidRPr="00320076" w:rsidRDefault="00B26C0A" w:rsidP="00B26C0A">
      <w:pPr>
        <w:pStyle w:val="ConsPlusNormal"/>
        <w:widowControl/>
        <w:ind w:firstLine="540"/>
        <w:jc w:val="both"/>
        <w:rPr>
          <w:rFonts w:ascii="Times New Roman" w:hAnsi="Times New Roman"/>
          <w:sz w:val="28"/>
          <w:szCs w:val="28"/>
        </w:rPr>
      </w:pPr>
    </w:p>
    <w:p w:rsidR="00B26C0A" w:rsidRDefault="00B26C0A" w:rsidP="00B26C0A">
      <w:pPr>
        <w:pStyle w:val="afe"/>
        <w:rPr>
          <w:rFonts w:ascii="Times New Roman" w:hAnsi="Times New Roman" w:cs="Times New Roman"/>
          <w:sz w:val="28"/>
          <w:szCs w:val="28"/>
        </w:rPr>
      </w:pPr>
    </w:p>
    <w:p w:rsidR="00B26C0A" w:rsidRPr="000635DD" w:rsidRDefault="00B26C0A" w:rsidP="00B26C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35DD">
        <w:rPr>
          <w:rFonts w:ascii="Times New Roman" w:hAnsi="Times New Roman" w:cs="Times New Roman"/>
          <w:sz w:val="28"/>
          <w:szCs w:val="28"/>
        </w:rPr>
        <w:t xml:space="preserve">Глава </w:t>
      </w:r>
      <w:r>
        <w:rPr>
          <w:rFonts w:ascii="Times New Roman" w:hAnsi="Times New Roman" w:cs="Times New Roman"/>
          <w:sz w:val="28"/>
          <w:szCs w:val="28"/>
        </w:rPr>
        <w:t>Абд</w:t>
      </w:r>
      <w:r w:rsidRPr="000635DD">
        <w:rPr>
          <w:rFonts w:ascii="Times New Roman" w:hAnsi="Times New Roman" w:cs="Times New Roman"/>
          <w:sz w:val="28"/>
          <w:szCs w:val="28"/>
        </w:rPr>
        <w:t>инского</w:t>
      </w:r>
    </w:p>
    <w:p w:rsidR="00B26C0A" w:rsidRPr="000635DD" w:rsidRDefault="00B26C0A" w:rsidP="00B26C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35D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Н.М.Домолазов</w:t>
      </w:r>
    </w:p>
    <w:p w:rsidR="00B26C0A" w:rsidRDefault="00B26C0A" w:rsidP="00B26C0A">
      <w:pPr>
        <w:pStyle w:val="afe"/>
        <w:rPr>
          <w:rFonts w:ascii="Times New Roman" w:hAnsi="Times New Roman" w:cs="Times New Roman"/>
          <w:sz w:val="28"/>
          <w:szCs w:val="28"/>
        </w:rPr>
      </w:pPr>
    </w:p>
    <w:p w:rsidR="00B26C0A" w:rsidRDefault="00B26C0A" w:rsidP="00B26C0A">
      <w:pPr>
        <w:pStyle w:val="afe"/>
        <w:rPr>
          <w:rFonts w:ascii="Times New Roman" w:eastAsia="Times New Roman" w:hAnsi="Times New Roman" w:cs="Times New Roman"/>
          <w:sz w:val="28"/>
          <w:szCs w:val="28"/>
        </w:rPr>
      </w:pPr>
    </w:p>
    <w:p w:rsidR="00B26C0A" w:rsidRDefault="00B26C0A" w:rsidP="00B26C0A">
      <w:pPr>
        <w:pStyle w:val="afe"/>
        <w:rPr>
          <w:rFonts w:ascii="Times New Roman" w:hAnsi="Times New Roman" w:cs="Times New Roman"/>
          <w:sz w:val="28"/>
          <w:szCs w:val="28"/>
        </w:rPr>
      </w:pPr>
      <w:r w:rsidRPr="0025715E">
        <w:rPr>
          <w:rFonts w:ascii="Times New Roman" w:hAnsi="Times New Roman" w:cs="Times New Roman"/>
          <w:sz w:val="28"/>
          <w:szCs w:val="28"/>
        </w:rPr>
        <w:t xml:space="preserve">     </w:t>
      </w:r>
    </w:p>
    <w:p w:rsidR="00B26C0A" w:rsidRDefault="00B26C0A" w:rsidP="00B26C0A">
      <w:pPr>
        <w:pStyle w:val="afe"/>
        <w:ind w:left="6096"/>
        <w:rPr>
          <w:rFonts w:ascii="Times New Roman" w:eastAsia="Times New Roman" w:hAnsi="Times New Roman" w:cs="Times New Roman"/>
          <w:sz w:val="28"/>
          <w:szCs w:val="28"/>
        </w:rPr>
      </w:pPr>
    </w:p>
    <w:p w:rsidR="00B26C0A" w:rsidRDefault="00B26C0A" w:rsidP="00B26C0A">
      <w:pPr>
        <w:pStyle w:val="afe"/>
        <w:ind w:left="6096"/>
        <w:rPr>
          <w:rFonts w:ascii="Times New Roman" w:eastAsia="Times New Roman" w:hAnsi="Times New Roman" w:cs="Times New Roman"/>
          <w:sz w:val="28"/>
          <w:szCs w:val="28"/>
        </w:rPr>
      </w:pPr>
    </w:p>
    <w:p w:rsidR="00B26C0A" w:rsidRDefault="00B26C0A" w:rsidP="00B26C0A">
      <w:pPr>
        <w:pStyle w:val="afe"/>
        <w:ind w:left="6096"/>
        <w:rPr>
          <w:rFonts w:ascii="Times New Roman" w:eastAsia="Times New Roman" w:hAnsi="Times New Roman" w:cs="Times New Roman"/>
          <w:sz w:val="28"/>
          <w:szCs w:val="28"/>
        </w:rPr>
      </w:pPr>
    </w:p>
    <w:p w:rsidR="00B26C0A" w:rsidRPr="0025715E" w:rsidRDefault="00B26C0A" w:rsidP="00B26C0A">
      <w:pPr>
        <w:pStyle w:val="afe"/>
        <w:ind w:left="6096"/>
        <w:rPr>
          <w:rFonts w:ascii="Times New Roman" w:eastAsia="Times New Roman" w:hAnsi="Times New Roman" w:cs="Times New Roman"/>
          <w:sz w:val="28"/>
          <w:szCs w:val="28"/>
        </w:rPr>
      </w:pPr>
      <w:r w:rsidRPr="0025715E">
        <w:rPr>
          <w:rFonts w:ascii="Times New Roman" w:eastAsia="Times New Roman" w:hAnsi="Times New Roman" w:cs="Times New Roman"/>
          <w:sz w:val="28"/>
          <w:szCs w:val="28"/>
        </w:rPr>
        <w:t xml:space="preserve">Приложение </w:t>
      </w:r>
    </w:p>
    <w:p w:rsidR="00B26C0A" w:rsidRPr="0025715E" w:rsidRDefault="00B26C0A" w:rsidP="00B26C0A">
      <w:pPr>
        <w:pStyle w:val="afe"/>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к решению Совета</w:t>
      </w:r>
    </w:p>
    <w:p w:rsidR="00B26C0A" w:rsidRPr="0025715E" w:rsidRDefault="00B26C0A" w:rsidP="00B26C0A">
      <w:pPr>
        <w:pStyle w:val="afe"/>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Абдинского сельского поселения Тюлячинского муниципального района Республики Татарстан    </w:t>
      </w:r>
      <w:r w:rsidRPr="0025715E">
        <w:rPr>
          <w:rFonts w:ascii="Times New Roman" w:eastAsia="Times New Roman" w:hAnsi="Times New Roman" w:cs="Times New Roman"/>
          <w:sz w:val="28"/>
          <w:szCs w:val="28"/>
        </w:rPr>
        <w:t>от «</w:t>
      </w:r>
      <w:r>
        <w:rPr>
          <w:rFonts w:ascii="Times New Roman" w:eastAsia="Times New Roman" w:hAnsi="Times New Roman" w:cs="Times New Roman"/>
          <w:sz w:val="28"/>
          <w:szCs w:val="28"/>
        </w:rPr>
        <w:t>22</w:t>
      </w:r>
      <w:r w:rsidRPr="002571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апреля </w:t>
      </w:r>
      <w:r w:rsidRPr="0025715E">
        <w:rPr>
          <w:rFonts w:ascii="Times New Roman" w:eastAsia="Times New Roman" w:hAnsi="Times New Roman" w:cs="Times New Roman"/>
          <w:sz w:val="28"/>
          <w:szCs w:val="28"/>
        </w:rPr>
        <w:t xml:space="preserve">2016 г. № </w:t>
      </w:r>
      <w:r>
        <w:rPr>
          <w:rFonts w:ascii="Times New Roman" w:eastAsia="Times New Roman" w:hAnsi="Times New Roman" w:cs="Times New Roman"/>
          <w:sz w:val="28"/>
          <w:szCs w:val="28"/>
        </w:rPr>
        <w:t>19</w:t>
      </w:r>
      <w:r w:rsidRPr="0025715E">
        <w:rPr>
          <w:rFonts w:ascii="Times New Roman" w:hAnsi="Times New Roman" w:cs="Times New Roman"/>
          <w:sz w:val="28"/>
          <w:szCs w:val="28"/>
        </w:rPr>
        <w:t xml:space="preserve">                                                                                                                                                                                                                                                                  </w:t>
      </w:r>
    </w:p>
    <w:p w:rsidR="00B26C0A" w:rsidRPr="0025715E" w:rsidRDefault="00B26C0A" w:rsidP="00B26C0A">
      <w:pPr>
        <w:pStyle w:val="afe"/>
        <w:rPr>
          <w:rFonts w:ascii="Times New Roman" w:eastAsia="Times New Roman" w:hAnsi="Times New Roman" w:cs="Times New Roman"/>
          <w:sz w:val="28"/>
          <w:szCs w:val="28"/>
        </w:rPr>
      </w:pPr>
    </w:p>
    <w:p w:rsidR="00B26C0A" w:rsidRPr="00562E8F" w:rsidRDefault="00B26C0A" w:rsidP="00B26C0A">
      <w:pPr>
        <w:widowControl w:val="0"/>
        <w:autoSpaceDE w:val="0"/>
        <w:autoSpaceDN w:val="0"/>
        <w:adjustRightInd w:val="0"/>
        <w:spacing w:after="0" w:line="240" w:lineRule="auto"/>
        <w:jc w:val="center"/>
        <w:rPr>
          <w:rFonts w:ascii="Times New Roman" w:hAnsi="Times New Roman" w:cs="Times New Roman"/>
          <w:bCs/>
          <w:sz w:val="28"/>
          <w:szCs w:val="28"/>
          <w:u w:val="single"/>
        </w:rPr>
      </w:pPr>
      <w:r>
        <w:rPr>
          <w:rFonts w:ascii="Times New Roman" w:hAnsi="Times New Roman" w:cs="Times New Roman"/>
          <w:bCs/>
          <w:sz w:val="28"/>
          <w:szCs w:val="28"/>
        </w:rPr>
        <w:t xml:space="preserve">  </w:t>
      </w: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Положение</w:t>
      </w: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о запрете отдельным категориям лиц открывать и иметь счета (вклады),</w:t>
      </w: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хранить наличные денежные средства и ценности в иностранных</w:t>
      </w: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банках, расположенных за пределами территории Российской</w:t>
      </w: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 xml:space="preserve">Федерации, владеть и (или) пользоваться иностранными </w:t>
      </w: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финансовыми  инструментами</w:t>
      </w:r>
    </w:p>
    <w:p w:rsidR="00B26C0A" w:rsidRPr="00AB77C3" w:rsidRDefault="00B26C0A" w:rsidP="00B26C0A">
      <w:pPr>
        <w:spacing w:after="0" w:line="240" w:lineRule="auto"/>
        <w:jc w:val="both"/>
        <w:rPr>
          <w:rFonts w:ascii="Times New Roman" w:hAnsi="Times New Roman" w:cs="Times New Roman"/>
          <w:b/>
          <w:snapToGrid w:val="0"/>
          <w:color w:val="000000"/>
          <w:sz w:val="28"/>
          <w:szCs w:val="28"/>
        </w:rPr>
      </w:pPr>
    </w:p>
    <w:p w:rsidR="00B26C0A" w:rsidRPr="00AB77C3" w:rsidRDefault="00B26C0A" w:rsidP="00B26C0A">
      <w:pPr>
        <w:spacing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1. Общие положения</w:t>
      </w: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1.1. Настоящее Положение разработано в соответствии с пунктом 3 части 1 статьи 2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запрет лицам, замещающим должности, замещение которых обязывает 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порядок осуществления проверки соблюдения указанными лицами данного запрета и меры ответственности за его нарушение.</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1.2. Запрещается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C0A" w:rsidRPr="00570EC0" w:rsidRDefault="00B26C0A" w:rsidP="00B26C0A">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FF0000"/>
          <w:sz w:val="28"/>
          <w:szCs w:val="28"/>
        </w:rPr>
        <w:tab/>
      </w:r>
      <w:r w:rsidRPr="00570EC0">
        <w:rPr>
          <w:rFonts w:ascii="Times New Roman" w:hAnsi="Times New Roman" w:cs="Times New Roman"/>
          <w:snapToGrid w:val="0"/>
          <w:sz w:val="28"/>
          <w:szCs w:val="28"/>
        </w:rPr>
        <w:t>1) лицам, замещающим (занимающим):</w:t>
      </w:r>
    </w:p>
    <w:p w:rsidR="00B26C0A" w:rsidRDefault="00B26C0A" w:rsidP="00B26C0A">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tab/>
        <w:t xml:space="preserve">а) должность Главы </w:t>
      </w:r>
      <w:r>
        <w:rPr>
          <w:rFonts w:ascii="Times New Roman" w:hAnsi="Times New Roman" w:cs="Times New Roman"/>
          <w:snapToGrid w:val="0"/>
          <w:sz w:val="28"/>
          <w:szCs w:val="28"/>
        </w:rPr>
        <w:t xml:space="preserve">Абдинского сельского поселения </w:t>
      </w:r>
      <w:r w:rsidRPr="00570EC0">
        <w:rPr>
          <w:rFonts w:ascii="Times New Roman" w:hAnsi="Times New Roman" w:cs="Times New Roman"/>
          <w:snapToGrid w:val="0"/>
          <w:sz w:val="28"/>
          <w:szCs w:val="28"/>
        </w:rPr>
        <w:t>Тюлячинского муниципальног</w:t>
      </w:r>
      <w:r>
        <w:rPr>
          <w:rFonts w:ascii="Times New Roman" w:hAnsi="Times New Roman" w:cs="Times New Roman"/>
          <w:snapToGrid w:val="0"/>
          <w:sz w:val="28"/>
          <w:szCs w:val="28"/>
        </w:rPr>
        <w:t>о района Республики Татарстан</w:t>
      </w:r>
      <w:r w:rsidRPr="00570EC0">
        <w:rPr>
          <w:rFonts w:ascii="Times New Roman" w:hAnsi="Times New Roman" w:cs="Times New Roman"/>
          <w:snapToGrid w:val="0"/>
          <w:sz w:val="28"/>
          <w:szCs w:val="28"/>
        </w:rPr>
        <w:t xml:space="preserve">, а также супругам и несовершеннолетним детям Главы </w:t>
      </w:r>
      <w:r>
        <w:rPr>
          <w:rFonts w:ascii="Times New Roman" w:hAnsi="Times New Roman" w:cs="Times New Roman"/>
          <w:snapToGrid w:val="0"/>
          <w:sz w:val="28"/>
          <w:szCs w:val="28"/>
        </w:rPr>
        <w:t xml:space="preserve">Абдинского сельского поселения </w:t>
      </w:r>
      <w:r w:rsidRPr="00570EC0">
        <w:rPr>
          <w:rFonts w:ascii="Times New Roman" w:hAnsi="Times New Roman" w:cs="Times New Roman"/>
          <w:snapToGrid w:val="0"/>
          <w:sz w:val="28"/>
          <w:szCs w:val="28"/>
        </w:rPr>
        <w:t>Тюлячинского муниципального района,</w:t>
      </w:r>
    </w:p>
    <w:p w:rsidR="00B26C0A" w:rsidRPr="00570EC0" w:rsidRDefault="00B26C0A" w:rsidP="00B26C0A">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tab/>
        <w:t>б) депутатам представительных органов Тюлячинского муниципального района Республики Татарстан, осуществляющие свои полномочия на постоянной основе;</w:t>
      </w:r>
    </w:p>
    <w:p w:rsidR="00B26C0A" w:rsidRPr="00570EC0" w:rsidRDefault="00B26C0A" w:rsidP="00B26C0A">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t xml:space="preserve">    2) иным лицам в случаях, предусмотренных федеральными законами.</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sidRPr="00AB77C3">
        <w:rPr>
          <w:rFonts w:ascii="Times New Roman" w:hAnsi="Times New Roman" w:cs="Times New Roman"/>
          <w:snapToGrid w:val="0"/>
          <w:color w:val="000000"/>
          <w:sz w:val="28"/>
          <w:szCs w:val="28"/>
        </w:rPr>
        <w:lastRenderedPageBreak/>
        <w:t xml:space="preserve">    1.3. Лица, указанные в пункте 1.2 настоящего Положения, обязаны в течение трех месяцев со дня вступления в силу</w:t>
      </w:r>
      <w:r>
        <w:rPr>
          <w:rFonts w:ascii="Times New Roman" w:hAnsi="Times New Roman" w:cs="Times New Roman"/>
          <w:snapToGrid w:val="0"/>
          <w:color w:val="000000"/>
          <w:sz w:val="28"/>
          <w:szCs w:val="28"/>
        </w:rPr>
        <w:t xml:space="preserve"> настоящего п</w:t>
      </w:r>
      <w:r w:rsidRPr="00AB77C3">
        <w:rPr>
          <w:rFonts w:ascii="Times New Roman" w:hAnsi="Times New Roman" w:cs="Times New Roman"/>
          <w:snapToGrid w:val="0"/>
          <w:color w:val="000000"/>
          <w:sz w:val="28"/>
          <w:szCs w:val="28"/>
        </w:rPr>
        <w:t>оложения</w:t>
      </w:r>
      <w:r>
        <w:rPr>
          <w:rFonts w:ascii="Times New Roman" w:hAnsi="Times New Roman" w:cs="Times New Roman"/>
          <w:snapToGrid w:val="0"/>
          <w:color w:val="000000"/>
          <w:sz w:val="28"/>
          <w:szCs w:val="28"/>
        </w:rPr>
        <w:t xml:space="preserve"> </w:t>
      </w:r>
      <w:r w:rsidRPr="00AB77C3">
        <w:rPr>
          <w:rFonts w:ascii="Times New Roman" w:hAnsi="Times New Roman" w:cs="Times New Roman"/>
          <w:snapToGrid w:val="0"/>
          <w:color w:val="000000"/>
          <w:sz w:val="28"/>
          <w:szCs w:val="28"/>
        </w:rPr>
        <w:t xml:space="preserve">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В случае неисполнения такой обязанности лица, указанные в пункте 1.2. настоящего Положения, обязаны досрочно прекратить полномочия, освободить замещаемую должность.</w:t>
      </w:r>
    </w:p>
    <w:p w:rsidR="00B26C0A" w:rsidRPr="00AB77C3" w:rsidRDefault="00B26C0A" w:rsidP="00B26C0A">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 xml:space="preserve">1.4. В случае, если лица, указанные в пункте 1.2 настоящего Положения не могут выполнить требования, предусмотренные пунктом 1.3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 </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1.5.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1.6. Лица, указанные в пункте 1.2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1.7. Граждане, претендующие на замещение должностей, указанных в пункте 1.2 настоящего Положения, при представлении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 xml:space="preserve">1.8.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1.2 настоящего Положения, закрыть счета (вклады), прекратить хранение наличных денежных средств и ценностей в иностранных банках, расположенных за </w:t>
      </w:r>
      <w:r w:rsidRPr="00AB77C3">
        <w:rPr>
          <w:rFonts w:ascii="Times New Roman" w:hAnsi="Times New Roman" w:cs="Times New Roman"/>
          <w:snapToGrid w:val="0"/>
          <w:color w:val="000000"/>
          <w:sz w:val="28"/>
          <w:szCs w:val="28"/>
        </w:rPr>
        <w:lastRenderedPageBreak/>
        <w:t>пределами территории Российской Федерации, и (или) осуществить отчуждение иностранных финансовых инструментов.</w:t>
      </w: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p>
    <w:p w:rsidR="00B26C0A" w:rsidRPr="00AB77C3" w:rsidRDefault="00B26C0A" w:rsidP="00B26C0A">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2. Проведение проверки соблюдения требований</w:t>
      </w:r>
    </w:p>
    <w:p w:rsidR="00B26C0A" w:rsidRDefault="00B26C0A" w:rsidP="00B26C0A">
      <w:pPr>
        <w:spacing w:after="0" w:line="240" w:lineRule="auto"/>
        <w:jc w:val="both"/>
        <w:rPr>
          <w:rFonts w:ascii="Times New Roman" w:hAnsi="Times New Roman" w:cs="Times New Roman"/>
          <w:b/>
          <w:snapToGrid w:val="0"/>
          <w:color w:val="000000"/>
          <w:sz w:val="28"/>
          <w:szCs w:val="28"/>
        </w:rPr>
      </w:pPr>
    </w:p>
    <w:p w:rsidR="00B26C0A" w:rsidRPr="00AB77C3" w:rsidRDefault="00B26C0A" w:rsidP="00B26C0A">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2.1. 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r>
        <w:rPr>
          <w:rFonts w:ascii="Times New Roman" w:hAnsi="Times New Roman" w:cs="Times New Roman"/>
          <w:snapToGrid w:val="0"/>
          <w:color w:val="000000"/>
          <w:sz w:val="28"/>
          <w:szCs w:val="28"/>
        </w:rPr>
        <w:t>, полученный согласно действующему законодательству.</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2.2. Информация о том, что указанным лицом не соблюдается данный запрет, может быть представлена в письменной форме в установленном порядке:</w:t>
      </w:r>
    </w:p>
    <w:p w:rsidR="00B26C0A" w:rsidRPr="00AB77C3" w:rsidRDefault="00B26C0A" w:rsidP="00B26C0A">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 </w:t>
      </w:r>
      <w:r w:rsidRPr="00AB77C3">
        <w:rPr>
          <w:rFonts w:ascii="Times New Roman" w:hAnsi="Times New Roman" w:cs="Times New Roman"/>
          <w:snapToGrid w:val="0"/>
          <w:color w:val="FFFFFF"/>
          <w:sz w:val="28"/>
          <w:szCs w:val="28"/>
        </w:rPr>
        <w:t>.</w:t>
      </w:r>
    </w:p>
    <w:p w:rsidR="00B26C0A" w:rsidRPr="00AB77C3" w:rsidRDefault="00B26C0A" w:rsidP="00B26C0A">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Pr="00AB77C3">
        <w:rPr>
          <w:rFonts w:ascii="Times New Roman" w:hAnsi="Times New Roman" w:cs="Times New Roman"/>
          <w:snapToGrid w:val="0"/>
          <w:color w:val="FFFFFF"/>
          <w:sz w:val="28"/>
          <w:szCs w:val="28"/>
        </w:rPr>
        <w:t>.</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3) Общественной палатой Российской Федерации;</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4) Общероссийскими средствами массовой информации.</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2.3. Информация анонимного характера не может служить основанием для принятия решения об осуществлении проверки.</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D01897">
        <w:rPr>
          <w:rFonts w:ascii="Times New Roman" w:hAnsi="Times New Roman" w:cs="Times New Roman"/>
          <w:snapToGrid w:val="0"/>
          <w:sz w:val="28"/>
          <w:szCs w:val="28"/>
        </w:rPr>
        <w:t>2.4. Решение об осуществлении проверки принимает Глава Тюлячинского муниципального района Республики Татарстан в порядке</w:t>
      </w:r>
      <w:r w:rsidRPr="00AB77C3">
        <w:rPr>
          <w:rFonts w:ascii="Times New Roman" w:hAnsi="Times New Roman" w:cs="Times New Roman"/>
          <w:snapToGrid w:val="0"/>
          <w:color w:val="000000"/>
          <w:sz w:val="28"/>
          <w:szCs w:val="28"/>
        </w:rPr>
        <w:t>,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FF0000"/>
          <w:sz w:val="28"/>
          <w:szCs w:val="28"/>
        </w:rPr>
        <w:tab/>
      </w:r>
      <w:r w:rsidRPr="00D01897">
        <w:rPr>
          <w:rFonts w:ascii="Times New Roman" w:hAnsi="Times New Roman" w:cs="Times New Roman"/>
          <w:snapToGrid w:val="0"/>
          <w:sz w:val="28"/>
          <w:szCs w:val="28"/>
        </w:rPr>
        <w:t xml:space="preserve">2.6.Проверка осуществляется заведующим </w:t>
      </w:r>
      <w:r w:rsidRPr="00D01897">
        <w:rPr>
          <w:rFonts w:ascii="Times New Roman" w:hAnsi="Times New Roman" w:cs="Times New Roman"/>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Pr="00D01897">
        <w:rPr>
          <w:rFonts w:ascii="Times New Roman" w:hAnsi="Times New Roman" w:cs="Times New Roman"/>
          <w:snapToGrid w:val="0"/>
          <w:sz w:val="28"/>
          <w:szCs w:val="28"/>
        </w:rPr>
        <w:t>, уполномоченным на проведение проверки соблюдения лицом в отношении которого осуществляется проверка</w:t>
      </w:r>
      <w:r w:rsidRPr="002E7801">
        <w:rPr>
          <w:rFonts w:ascii="Times New Roman" w:hAnsi="Times New Roman" w:cs="Times New Roman"/>
          <w:snapToGrid w:val="0"/>
          <w:color w:val="000000"/>
          <w:sz w:val="28"/>
          <w:szCs w:val="28"/>
        </w:rPr>
        <w:t>, запретов и ограничений, установленных</w:t>
      </w:r>
      <w:r>
        <w:rPr>
          <w:rFonts w:ascii="Times New Roman" w:hAnsi="Times New Roman" w:cs="Times New Roman"/>
          <w:snapToGrid w:val="0"/>
          <w:color w:val="000000"/>
          <w:sz w:val="28"/>
          <w:szCs w:val="28"/>
        </w:rPr>
        <w:t xml:space="preserve"> </w:t>
      </w:r>
      <w:r w:rsidRPr="002E7801">
        <w:rPr>
          <w:rFonts w:ascii="Times New Roman" w:hAnsi="Times New Roman" w:cs="Times New Roman"/>
          <w:snapToGrid w:val="0"/>
          <w:color w:val="000000"/>
          <w:sz w:val="28"/>
          <w:szCs w:val="28"/>
        </w:rPr>
        <w:t>федеральными конституционными законами, Федеральным законом «О противодействии</w:t>
      </w:r>
      <w:r w:rsidRPr="00AB77C3">
        <w:rPr>
          <w:rFonts w:ascii="Times New Roman" w:hAnsi="Times New Roman" w:cs="Times New Roman"/>
          <w:snapToGrid w:val="0"/>
          <w:color w:val="000000"/>
          <w:sz w:val="28"/>
          <w:szCs w:val="28"/>
        </w:rPr>
        <w:t xml:space="preserve"> коррупции», другими федеральными законами.</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2.7. При осуществлении проверки должностное лицо</w:t>
      </w:r>
      <w:r>
        <w:rPr>
          <w:rFonts w:ascii="Times New Roman" w:hAnsi="Times New Roman" w:cs="Times New Roman"/>
          <w:snapToGrid w:val="0"/>
          <w:color w:val="000000"/>
          <w:sz w:val="28"/>
          <w:szCs w:val="28"/>
        </w:rPr>
        <w:t>,</w:t>
      </w:r>
      <w:r w:rsidRPr="00AB77C3">
        <w:rPr>
          <w:rFonts w:ascii="Times New Roman" w:hAnsi="Times New Roman" w:cs="Times New Roman"/>
          <w:snapToGrid w:val="0"/>
          <w:color w:val="000000"/>
          <w:sz w:val="28"/>
          <w:szCs w:val="28"/>
        </w:rPr>
        <w:t xml:space="preserve"> указанное в пункте 2.6 настоящего Положения в праве:</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ab/>
      </w:r>
      <w:r w:rsidRPr="00AB77C3">
        <w:rPr>
          <w:rFonts w:ascii="Times New Roman" w:hAnsi="Times New Roman" w:cs="Times New Roman"/>
          <w:snapToGrid w:val="0"/>
          <w:color w:val="000000"/>
          <w:sz w:val="28"/>
          <w:szCs w:val="28"/>
        </w:rPr>
        <w:t>1) проводить по своей инициативе беседу с лицом, в отношении которого осуществляется проверка;</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2) изучать дополнительные материалы, поступившие от лица, в отношении которого осуществляется проверка или от других лиц;</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3) получать от лица, в отношении которого осуществляется проверка пояснения по представленным им сведениям и материалам;</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2.8. Лицо, указанное в пункте 1.2 настоящего Положения, в связи с осуществлением проверки соблюдения им, его супругой (супругом) и (или)несовершеннолетними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B26C0A" w:rsidRPr="00AB77C3" w:rsidRDefault="00B26C0A" w:rsidP="00B26C0A">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 xml:space="preserve">1) давать пояснения, в том числе в письменной форме, по вопросам, связанным с осуществлением проверки; </w:t>
      </w:r>
      <w:r w:rsidRPr="00AB77C3">
        <w:rPr>
          <w:rFonts w:ascii="Times New Roman" w:hAnsi="Times New Roman" w:cs="Times New Roman"/>
          <w:snapToGrid w:val="0"/>
          <w:color w:val="FFFFFF"/>
          <w:sz w:val="28"/>
          <w:szCs w:val="28"/>
        </w:rPr>
        <w:t>.</w:t>
      </w:r>
    </w:p>
    <w:p w:rsidR="00B26C0A" w:rsidRPr="00AB77C3" w:rsidRDefault="00B26C0A" w:rsidP="00B26C0A">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 xml:space="preserve">2) представлять дополнительные материалы и давать по ним пояснения в письменной форме; </w:t>
      </w:r>
      <w:r w:rsidRPr="00AB77C3">
        <w:rPr>
          <w:rFonts w:ascii="Times New Roman" w:hAnsi="Times New Roman" w:cs="Times New Roman"/>
          <w:snapToGrid w:val="0"/>
          <w:color w:val="FFFFFF"/>
          <w:sz w:val="28"/>
          <w:szCs w:val="28"/>
        </w:rPr>
        <w:t>.</w:t>
      </w:r>
    </w:p>
    <w:p w:rsidR="00B26C0A" w:rsidRPr="00AB77C3" w:rsidRDefault="00B26C0A" w:rsidP="00B26C0A">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 xml:space="preserve">3) обращаться с </w:t>
      </w:r>
      <w:r w:rsidRPr="00D01897">
        <w:rPr>
          <w:rFonts w:ascii="Times New Roman" w:hAnsi="Times New Roman" w:cs="Times New Roman"/>
          <w:snapToGrid w:val="0"/>
          <w:sz w:val="28"/>
          <w:szCs w:val="28"/>
        </w:rPr>
        <w:t xml:space="preserve">ходатайством  заведующему </w:t>
      </w:r>
      <w:r w:rsidRPr="00D01897">
        <w:rPr>
          <w:rFonts w:ascii="Times New Roman" w:hAnsi="Times New Roman" w:cs="Times New Roman"/>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Pr="00D01897">
        <w:rPr>
          <w:rFonts w:ascii="Times New Roman" w:hAnsi="Times New Roman" w:cs="Times New Roman"/>
          <w:snapToGrid w:val="0"/>
          <w:sz w:val="28"/>
          <w:szCs w:val="28"/>
        </w:rPr>
        <w:t xml:space="preserve"> о проведении</w:t>
      </w:r>
      <w:r w:rsidRPr="00AB77C3">
        <w:rPr>
          <w:rFonts w:ascii="Times New Roman" w:hAnsi="Times New Roman" w:cs="Times New Roman"/>
          <w:snapToGrid w:val="0"/>
          <w:color w:val="000000"/>
          <w:sz w:val="28"/>
          <w:szCs w:val="28"/>
        </w:rPr>
        <w:t xml:space="preserve"> с ним беседы по вопросам, связанным с осуществлением проверки. Ходатайство подлежит обязательному удовлетворению.</w:t>
      </w:r>
    </w:p>
    <w:p w:rsidR="00B26C0A" w:rsidRPr="00AB77C3" w:rsidRDefault="00B26C0A" w:rsidP="00B26C0A">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2.9. Лицо, указанное в пункте 1.2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B26C0A" w:rsidRPr="00AB77C3" w:rsidRDefault="00B26C0A" w:rsidP="00B26C0A">
      <w:pPr>
        <w:spacing w:after="0" w:line="240" w:lineRule="auto"/>
        <w:jc w:val="both"/>
        <w:rPr>
          <w:rFonts w:ascii="Times New Roman" w:hAnsi="Times New Roman" w:cs="Times New Roman"/>
          <w:sz w:val="28"/>
          <w:szCs w:val="28"/>
        </w:rPr>
      </w:pPr>
      <w:r>
        <w:rPr>
          <w:rFonts w:ascii="Times New Roman" w:hAnsi="Times New Roman" w:cs="Times New Roman"/>
          <w:snapToGrid w:val="0"/>
          <w:color w:val="000000"/>
          <w:sz w:val="28"/>
          <w:szCs w:val="28"/>
        </w:rPr>
        <w:tab/>
      </w:r>
      <w:r w:rsidRPr="00AB77C3">
        <w:rPr>
          <w:rFonts w:ascii="Times New Roman" w:hAnsi="Times New Roman" w:cs="Times New Roman"/>
          <w:snapToGrid w:val="0"/>
          <w:color w:val="000000"/>
          <w:sz w:val="28"/>
          <w:szCs w:val="28"/>
        </w:rPr>
        <w:t xml:space="preserve">2.10. Несоблюдение лицом, указанным в пункте 1.2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w:t>
      </w:r>
      <w:r w:rsidRPr="00AB77C3">
        <w:rPr>
          <w:rFonts w:ascii="Times New Roman" w:hAnsi="Times New Roman" w:cs="Times New Roman"/>
          <w:snapToGrid w:val="0"/>
          <w:color w:val="000000"/>
          <w:sz w:val="28"/>
          <w:szCs w:val="28"/>
        </w:rPr>
        <w:lastRenderedPageBreak/>
        <w:t>связи с утратой доверия в соответствии с законодательством, определяющими правовой статус соответствующего лица.</w:t>
      </w:r>
    </w:p>
    <w:p w:rsidR="00B26C0A" w:rsidRPr="00AB77C3" w:rsidRDefault="00B26C0A" w:rsidP="00B26C0A">
      <w:pPr>
        <w:spacing w:after="0" w:line="240" w:lineRule="auto"/>
        <w:rPr>
          <w:rFonts w:ascii="Times New Roman" w:hAnsi="Times New Roman" w:cs="Times New Roman"/>
          <w:sz w:val="28"/>
          <w:szCs w:val="28"/>
        </w:rPr>
      </w:pPr>
    </w:p>
    <w:p w:rsidR="00B26C0A" w:rsidRDefault="00B26C0A" w:rsidP="00B26C0A">
      <w:pPr>
        <w:widowControl w:val="0"/>
        <w:autoSpaceDE w:val="0"/>
        <w:autoSpaceDN w:val="0"/>
        <w:adjustRightInd w:val="0"/>
        <w:ind w:firstLine="709"/>
        <w:rPr>
          <w:szCs w:val="28"/>
        </w:rPr>
      </w:pPr>
    </w:p>
    <w:p w:rsidR="00B26C0A" w:rsidRDefault="00B26C0A" w:rsidP="00B26C0A">
      <w:pPr>
        <w:widowControl w:val="0"/>
        <w:autoSpaceDE w:val="0"/>
        <w:autoSpaceDN w:val="0"/>
        <w:adjustRightInd w:val="0"/>
        <w:ind w:firstLine="709"/>
        <w:rPr>
          <w:szCs w:val="28"/>
        </w:rPr>
      </w:pPr>
    </w:p>
    <w:p w:rsidR="00B26C0A" w:rsidRDefault="00B26C0A" w:rsidP="00B26C0A">
      <w:pPr>
        <w:widowControl w:val="0"/>
        <w:autoSpaceDE w:val="0"/>
        <w:autoSpaceDN w:val="0"/>
        <w:adjustRightInd w:val="0"/>
        <w:ind w:firstLine="709"/>
        <w:rPr>
          <w:szCs w:val="28"/>
        </w:rPr>
      </w:pPr>
    </w:p>
    <w:p w:rsidR="00B26C0A" w:rsidRDefault="00B26C0A" w:rsidP="00B26C0A">
      <w:pPr>
        <w:widowControl w:val="0"/>
        <w:autoSpaceDE w:val="0"/>
        <w:autoSpaceDN w:val="0"/>
        <w:adjustRightInd w:val="0"/>
        <w:ind w:firstLine="709"/>
        <w:rPr>
          <w:szCs w:val="28"/>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rPr>
          <w:rFonts w:ascii="Times New Roman" w:hAnsi="Times New Roman"/>
          <w:sz w:val="24"/>
          <w:szCs w:val="24"/>
        </w:rPr>
      </w:pPr>
    </w:p>
    <w:p w:rsidR="00B26C0A" w:rsidRDefault="00B26C0A" w:rsidP="00B26C0A">
      <w:pPr>
        <w:autoSpaceDE w:val="0"/>
        <w:autoSpaceDN w:val="0"/>
        <w:adjustRightInd w:val="0"/>
        <w:spacing w:after="0" w:line="240" w:lineRule="auto"/>
        <w:ind w:firstLine="540"/>
        <w:jc w:val="right"/>
        <w:rPr>
          <w:rFonts w:ascii="Times New Roman" w:hAnsi="Times New Roman"/>
          <w:sz w:val="24"/>
          <w:szCs w:val="24"/>
        </w:rPr>
      </w:pPr>
    </w:p>
    <w:p w:rsidR="00B26C0A" w:rsidRDefault="00B26C0A" w:rsidP="00B26C0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Приложение № 2 </w:t>
      </w:r>
    </w:p>
    <w:p w:rsidR="00B26C0A" w:rsidRDefault="00B26C0A" w:rsidP="00B26C0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 решению Совета</w:t>
      </w:r>
    </w:p>
    <w:p w:rsidR="00B26C0A" w:rsidRDefault="00B26C0A" w:rsidP="00B26C0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Абдинского сельского поселения</w:t>
      </w:r>
    </w:p>
    <w:p w:rsidR="00B26C0A" w:rsidRDefault="00B26C0A" w:rsidP="00B26C0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Тюлячинского муниципального района </w:t>
      </w:r>
    </w:p>
    <w:p w:rsidR="00B26C0A" w:rsidRDefault="00B26C0A" w:rsidP="00B26C0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Республики Татарстан</w:t>
      </w:r>
    </w:p>
    <w:p w:rsidR="00B26C0A" w:rsidRDefault="00B26C0A" w:rsidP="00B26C0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от «22» апреля 2016  № 18</w:t>
      </w:r>
    </w:p>
    <w:p w:rsidR="00B26C0A" w:rsidRDefault="00B26C0A" w:rsidP="00B26C0A">
      <w:pPr>
        <w:autoSpaceDE w:val="0"/>
        <w:autoSpaceDN w:val="0"/>
        <w:adjustRightInd w:val="0"/>
        <w:spacing w:after="0" w:line="240" w:lineRule="auto"/>
        <w:rPr>
          <w:rFonts w:ascii="Times New Roman" w:hAnsi="Times New Roman"/>
          <w:sz w:val="28"/>
          <w:szCs w:val="28"/>
        </w:rPr>
      </w:pPr>
    </w:p>
    <w:p w:rsidR="00B26C0A" w:rsidRDefault="00B26C0A" w:rsidP="00B26C0A">
      <w:pPr>
        <w:autoSpaceDE w:val="0"/>
        <w:autoSpaceDN w:val="0"/>
        <w:adjustRightInd w:val="0"/>
        <w:spacing w:after="0" w:line="240" w:lineRule="auto"/>
        <w:jc w:val="center"/>
        <w:rPr>
          <w:rFonts w:ascii="Times New Roman" w:hAnsi="Times New Roman"/>
          <w:sz w:val="28"/>
          <w:szCs w:val="28"/>
        </w:rPr>
      </w:pPr>
    </w:p>
    <w:p w:rsidR="00B26C0A" w:rsidRDefault="00B26C0A" w:rsidP="00B26C0A">
      <w:pPr>
        <w:autoSpaceDE w:val="0"/>
        <w:autoSpaceDN w:val="0"/>
        <w:adjustRightInd w:val="0"/>
        <w:spacing w:after="0" w:line="240" w:lineRule="auto"/>
        <w:jc w:val="center"/>
        <w:rPr>
          <w:rFonts w:ascii="Times New Roman" w:hAnsi="Times New Roman"/>
          <w:b/>
          <w:sz w:val="28"/>
          <w:szCs w:val="28"/>
        </w:rPr>
      </w:pPr>
      <w:r w:rsidRPr="0063727D">
        <w:rPr>
          <w:rFonts w:ascii="Times New Roman" w:hAnsi="Times New Roman"/>
          <w:b/>
          <w:sz w:val="28"/>
          <w:szCs w:val="28"/>
        </w:rPr>
        <w:t xml:space="preserve">Перечень </w:t>
      </w:r>
    </w:p>
    <w:p w:rsidR="00B26C0A" w:rsidRPr="0063727D" w:rsidRDefault="00B26C0A" w:rsidP="00B26C0A">
      <w:pPr>
        <w:autoSpaceDE w:val="0"/>
        <w:autoSpaceDN w:val="0"/>
        <w:adjustRightInd w:val="0"/>
        <w:spacing w:after="0" w:line="240" w:lineRule="auto"/>
        <w:jc w:val="center"/>
        <w:rPr>
          <w:rFonts w:ascii="Times New Roman" w:hAnsi="Times New Roman"/>
          <w:b/>
          <w:sz w:val="28"/>
          <w:szCs w:val="28"/>
        </w:rPr>
      </w:pPr>
      <w:r w:rsidRPr="0063727D">
        <w:rPr>
          <w:rFonts w:ascii="Times New Roman" w:hAnsi="Times New Roman"/>
          <w:b/>
          <w:sz w:val="28"/>
          <w:szCs w:val="28"/>
        </w:rPr>
        <w:lastRenderedPageBreak/>
        <w:t>муниципальных</w:t>
      </w:r>
      <w:r>
        <w:rPr>
          <w:rFonts w:ascii="Times New Roman" w:hAnsi="Times New Roman"/>
          <w:b/>
          <w:sz w:val="28"/>
          <w:szCs w:val="28"/>
        </w:rPr>
        <w:t xml:space="preserve"> должностей в Абдинском сельском поселении Тюлячинского муниципального района Республики Татарстан</w:t>
      </w:r>
      <w:r w:rsidRPr="0063727D">
        <w:rPr>
          <w:rFonts w:ascii="Times New Roman" w:hAnsi="Times New Roman"/>
          <w:b/>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b/>
          <w:sz w:val="28"/>
          <w:szCs w:val="28"/>
        </w:rPr>
        <w:t>,</w:t>
      </w:r>
      <w:r w:rsidRPr="0063727D">
        <w:rPr>
          <w:rFonts w:ascii="Times New Roman" w:hAnsi="Times New Roman"/>
          <w:b/>
          <w:sz w:val="28"/>
          <w:szCs w:val="28"/>
        </w:rPr>
        <w:t xml:space="preserve">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w:t>
      </w:r>
      <w:r>
        <w:rPr>
          <w:rFonts w:ascii="Times New Roman" w:hAnsi="Times New Roman"/>
          <w:b/>
          <w:sz w:val="28"/>
          <w:szCs w:val="28"/>
        </w:rPr>
        <w:t xml:space="preserve"> </w:t>
      </w:r>
      <w:r w:rsidRPr="0063727D">
        <w:rPr>
          <w:rFonts w:ascii="Times New Roman" w:hAnsi="Times New Roman"/>
          <w:b/>
          <w:sz w:val="28"/>
          <w:szCs w:val="28"/>
        </w:rPr>
        <w:t>об имуществе и обязательствах имущественного характера своих супруги (супруга) и несовершеннолетних детей</w:t>
      </w:r>
    </w:p>
    <w:p w:rsidR="00B26C0A" w:rsidRDefault="00B26C0A" w:rsidP="00B26C0A">
      <w:pPr>
        <w:autoSpaceDE w:val="0"/>
        <w:autoSpaceDN w:val="0"/>
        <w:adjustRightInd w:val="0"/>
        <w:spacing w:after="0" w:line="240" w:lineRule="auto"/>
        <w:jc w:val="center"/>
        <w:rPr>
          <w:rFonts w:ascii="Times New Roman" w:hAnsi="Times New Roman"/>
          <w:b/>
          <w:i/>
          <w:sz w:val="28"/>
          <w:szCs w:val="28"/>
        </w:rPr>
      </w:pPr>
    </w:p>
    <w:p w:rsidR="00B26C0A" w:rsidRDefault="00B26C0A" w:rsidP="00B26C0A">
      <w:pPr>
        <w:autoSpaceDE w:val="0"/>
        <w:autoSpaceDN w:val="0"/>
        <w:adjustRightInd w:val="0"/>
        <w:spacing w:after="0" w:line="240" w:lineRule="auto"/>
        <w:jc w:val="center"/>
        <w:rPr>
          <w:rFonts w:ascii="Times New Roman" w:hAnsi="Times New Roman"/>
          <w:sz w:val="28"/>
          <w:szCs w:val="28"/>
        </w:rPr>
      </w:pPr>
    </w:p>
    <w:p w:rsidR="00B26C0A" w:rsidRDefault="00B26C0A" w:rsidP="00B26C0A">
      <w:pPr>
        <w:autoSpaceDE w:val="0"/>
        <w:autoSpaceDN w:val="0"/>
        <w:adjustRightInd w:val="0"/>
        <w:spacing w:after="0" w:line="240" w:lineRule="auto"/>
        <w:jc w:val="center"/>
        <w:rPr>
          <w:rFonts w:ascii="Times New Roman" w:hAnsi="Times New Roman"/>
          <w:sz w:val="28"/>
          <w:szCs w:val="28"/>
        </w:rPr>
      </w:pPr>
    </w:p>
    <w:p w:rsidR="00B26C0A" w:rsidRDefault="00B26C0A" w:rsidP="00B26C0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Абдинского сельского поселения Тюлячинского муниципального района Республики Татарстан</w:t>
      </w:r>
    </w:p>
    <w:p w:rsidR="00B26C0A" w:rsidRDefault="00B26C0A" w:rsidP="00B26C0A">
      <w:pPr>
        <w:autoSpaceDE w:val="0"/>
        <w:autoSpaceDN w:val="0"/>
        <w:adjustRightInd w:val="0"/>
        <w:spacing w:after="0" w:line="240" w:lineRule="auto"/>
        <w:rPr>
          <w:rFonts w:ascii="Times New Roman" w:hAnsi="Times New Roman"/>
          <w:sz w:val="28"/>
          <w:szCs w:val="28"/>
        </w:rPr>
      </w:pPr>
    </w:p>
    <w:p w:rsidR="00B26C0A" w:rsidRDefault="00B26C0A" w:rsidP="00B26C0A">
      <w:pPr>
        <w:autoSpaceDE w:val="0"/>
        <w:autoSpaceDN w:val="0"/>
        <w:adjustRightInd w:val="0"/>
        <w:spacing w:after="0" w:line="240" w:lineRule="auto"/>
        <w:rPr>
          <w:rFonts w:ascii="Times New Roman" w:hAnsi="Times New Roman"/>
          <w:sz w:val="28"/>
          <w:szCs w:val="28"/>
        </w:rPr>
      </w:pPr>
    </w:p>
    <w:p w:rsidR="00B26C0A" w:rsidRDefault="00B26C0A" w:rsidP="00B26C0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Депутаты  Совета Абдинского сельского поселения  Тюлячинского муниципального района Республики Татарстан</w:t>
      </w:r>
    </w:p>
    <w:p w:rsidR="00B26C0A" w:rsidRDefault="00B26C0A" w:rsidP="00B26C0A">
      <w:pPr>
        <w:spacing w:after="0" w:line="240" w:lineRule="auto"/>
        <w:rPr>
          <w:rFonts w:ascii="Times New Roman" w:hAnsi="Times New Roman" w:cs="Times New Roman"/>
          <w:b/>
          <w:sz w:val="28"/>
          <w:szCs w:val="28"/>
        </w:rPr>
      </w:pPr>
    </w:p>
    <w:p w:rsidR="00B26C0A" w:rsidRDefault="00B26C0A" w:rsidP="00B26C0A">
      <w:pPr>
        <w:spacing w:after="0" w:line="240" w:lineRule="auto"/>
        <w:jc w:val="center"/>
        <w:rPr>
          <w:rFonts w:ascii="Times New Roman" w:hAnsi="Times New Roman" w:cs="Times New Roman"/>
          <w:b/>
          <w:sz w:val="28"/>
          <w:szCs w:val="28"/>
        </w:rPr>
      </w:pPr>
    </w:p>
    <w:p w:rsidR="00B26C0A" w:rsidRDefault="00B26C0A" w:rsidP="00B26C0A">
      <w:pPr>
        <w:spacing w:after="0" w:line="240" w:lineRule="auto"/>
        <w:jc w:val="center"/>
        <w:rPr>
          <w:rFonts w:ascii="Times New Roman" w:hAnsi="Times New Roman" w:cs="Times New Roman"/>
          <w:b/>
          <w:sz w:val="28"/>
          <w:szCs w:val="28"/>
        </w:rPr>
      </w:pPr>
    </w:p>
    <w:p w:rsidR="00B26C0A" w:rsidRDefault="00B26C0A" w:rsidP="00B26C0A">
      <w:pPr>
        <w:spacing w:after="0" w:line="240" w:lineRule="auto"/>
        <w:jc w:val="center"/>
        <w:rPr>
          <w:rFonts w:ascii="Times New Roman" w:hAnsi="Times New Roman" w:cs="Times New Roman"/>
          <w:b/>
          <w:sz w:val="28"/>
          <w:szCs w:val="28"/>
        </w:rPr>
      </w:pPr>
    </w:p>
    <w:p w:rsidR="00B15F26" w:rsidRPr="00776686" w:rsidRDefault="00B15F26" w:rsidP="00776686"/>
    <w:sectPr w:rsidR="00B15F26" w:rsidRPr="00776686" w:rsidSect="00B20846">
      <w:headerReference w:type="even" r:id="rId7"/>
      <w:headerReference w:type="default" r:id="rId8"/>
      <w:pgSz w:w="11906" w:h="16838"/>
      <w:pgMar w:top="284" w:right="284" w:bottom="7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0D" w:rsidRDefault="00AB1E0D" w:rsidP="00B95559">
      <w:pPr>
        <w:spacing w:after="0" w:line="240" w:lineRule="auto"/>
      </w:pPr>
      <w:r>
        <w:separator/>
      </w:r>
    </w:p>
  </w:endnote>
  <w:endnote w:type="continuationSeparator" w:id="1">
    <w:p w:rsidR="00AB1E0D" w:rsidRDefault="00AB1E0D" w:rsidP="00B95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0D" w:rsidRDefault="00AB1E0D" w:rsidP="00B95559">
      <w:pPr>
        <w:spacing w:after="0" w:line="240" w:lineRule="auto"/>
      </w:pPr>
      <w:r>
        <w:separator/>
      </w:r>
    </w:p>
  </w:footnote>
  <w:footnote w:type="continuationSeparator" w:id="1">
    <w:p w:rsidR="00AB1E0D" w:rsidRDefault="00AB1E0D" w:rsidP="00B95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59" w:rsidRDefault="00F26CDD">
    <w:pPr>
      <w:pStyle w:val="ae"/>
      <w:framePr w:wrap="around" w:vAnchor="text" w:hAnchor="margin" w:xAlign="center" w:y="1"/>
      <w:rPr>
        <w:rStyle w:val="aff3"/>
      </w:rPr>
    </w:pPr>
    <w:r>
      <w:rPr>
        <w:rStyle w:val="aff3"/>
      </w:rPr>
      <w:fldChar w:fldCharType="begin"/>
    </w:r>
    <w:r w:rsidR="00B95559">
      <w:rPr>
        <w:rStyle w:val="aff3"/>
      </w:rPr>
      <w:instrText xml:space="preserve">PAGE  </w:instrText>
    </w:r>
    <w:r>
      <w:rPr>
        <w:rStyle w:val="aff3"/>
      </w:rPr>
      <w:fldChar w:fldCharType="separate"/>
    </w:r>
    <w:r w:rsidR="00B95559">
      <w:rPr>
        <w:rStyle w:val="aff3"/>
        <w:noProof/>
      </w:rPr>
      <w:t>17</w:t>
    </w:r>
    <w:r>
      <w:rPr>
        <w:rStyle w:val="aff3"/>
      </w:rPr>
      <w:fldChar w:fldCharType="end"/>
    </w:r>
  </w:p>
  <w:p w:rsidR="00B95559" w:rsidRDefault="00B9555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59" w:rsidRDefault="00F26CDD">
    <w:pPr>
      <w:pStyle w:val="ae"/>
      <w:jc w:val="center"/>
    </w:pPr>
    <w:fldSimple w:instr="PAGE   \* MERGEFORMAT">
      <w:r w:rsidR="00B26C0A">
        <w:rPr>
          <w:noProof/>
        </w:rPr>
        <w:t>1</w:t>
      </w:r>
    </w:fldSimple>
  </w:p>
  <w:p w:rsidR="00B95559" w:rsidRDefault="00B9555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9D2"/>
    <w:multiLevelType w:val="hybridMultilevel"/>
    <w:tmpl w:val="FBBE3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F25B52"/>
    <w:multiLevelType w:val="hybridMultilevel"/>
    <w:tmpl w:val="7CD0D8F4"/>
    <w:lvl w:ilvl="0" w:tplc="33827BD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7E34F6"/>
    <w:multiLevelType w:val="hybridMultilevel"/>
    <w:tmpl w:val="2B084D44"/>
    <w:lvl w:ilvl="0" w:tplc="96A0FD4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957868"/>
    <w:multiLevelType w:val="hybridMultilevel"/>
    <w:tmpl w:val="DCE618A0"/>
    <w:lvl w:ilvl="0" w:tplc="0444E9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1D796769"/>
    <w:multiLevelType w:val="hybridMultilevel"/>
    <w:tmpl w:val="8112F22A"/>
    <w:lvl w:ilvl="0" w:tplc="0419000F">
      <w:start w:val="1"/>
      <w:numFmt w:val="decimal"/>
      <w:lvlText w:val="%1."/>
      <w:lvlJc w:val="left"/>
      <w:pPr>
        <w:ind w:left="3960" w:hanging="360"/>
      </w:pPr>
      <w:rPr>
        <w:rFonts w:hint="default"/>
      </w:rPr>
    </w:lvl>
    <w:lvl w:ilvl="1" w:tplc="04190019">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E597F8C"/>
    <w:multiLevelType w:val="hybridMultilevel"/>
    <w:tmpl w:val="DD62849C"/>
    <w:lvl w:ilvl="0" w:tplc="89BC9904">
      <w:start w:val="1"/>
      <w:numFmt w:val="decimal"/>
      <w:lvlText w:val="%1."/>
      <w:lvlJc w:val="left"/>
      <w:pPr>
        <w:ind w:left="1546" w:hanging="94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20995113"/>
    <w:multiLevelType w:val="hybridMultilevel"/>
    <w:tmpl w:val="8AC4E864"/>
    <w:lvl w:ilvl="0" w:tplc="12E42FD0">
      <w:start w:val="1"/>
      <w:numFmt w:val="decimal"/>
      <w:lvlText w:val="%1."/>
      <w:lvlJc w:val="left"/>
      <w:pPr>
        <w:tabs>
          <w:tab w:val="num" w:pos="795"/>
        </w:tabs>
        <w:ind w:left="7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8">
    <w:nsid w:val="28226D4C"/>
    <w:multiLevelType w:val="hybridMultilevel"/>
    <w:tmpl w:val="BC70A55C"/>
    <w:lvl w:ilvl="0" w:tplc="5B02BE0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28962EF2"/>
    <w:multiLevelType w:val="hybridMultilevel"/>
    <w:tmpl w:val="BA64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2689C"/>
    <w:multiLevelType w:val="hybridMultilevel"/>
    <w:tmpl w:val="84C87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2">
    <w:nsid w:val="395F22D7"/>
    <w:multiLevelType w:val="hybridMultilevel"/>
    <w:tmpl w:val="3D5ED07A"/>
    <w:lvl w:ilvl="0" w:tplc="3E689D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283E9F"/>
    <w:multiLevelType w:val="hybridMultilevel"/>
    <w:tmpl w:val="13200C16"/>
    <w:lvl w:ilvl="0" w:tplc="36FE3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0B5EE3"/>
    <w:multiLevelType w:val="hybridMultilevel"/>
    <w:tmpl w:val="CD68CD84"/>
    <w:lvl w:ilvl="0" w:tplc="028E3C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2532A86"/>
    <w:multiLevelType w:val="hybridMultilevel"/>
    <w:tmpl w:val="0EB69A52"/>
    <w:lvl w:ilvl="0" w:tplc="0419000F">
      <w:start w:val="1"/>
      <w:numFmt w:val="decimal"/>
      <w:lvlText w:val="%1."/>
      <w:lvlJc w:val="left"/>
      <w:pPr>
        <w:ind w:left="6795" w:hanging="360"/>
      </w:pPr>
    </w:lvl>
    <w:lvl w:ilvl="1" w:tplc="04190019" w:tentative="1">
      <w:start w:val="1"/>
      <w:numFmt w:val="lowerLetter"/>
      <w:lvlText w:val="%2."/>
      <w:lvlJc w:val="left"/>
      <w:pPr>
        <w:ind w:left="7515" w:hanging="360"/>
      </w:pPr>
    </w:lvl>
    <w:lvl w:ilvl="2" w:tplc="0419001B" w:tentative="1">
      <w:start w:val="1"/>
      <w:numFmt w:val="lowerRoman"/>
      <w:lvlText w:val="%3."/>
      <w:lvlJc w:val="right"/>
      <w:pPr>
        <w:ind w:left="8235" w:hanging="180"/>
      </w:pPr>
    </w:lvl>
    <w:lvl w:ilvl="3" w:tplc="0419000F" w:tentative="1">
      <w:start w:val="1"/>
      <w:numFmt w:val="decimal"/>
      <w:lvlText w:val="%4."/>
      <w:lvlJc w:val="left"/>
      <w:pPr>
        <w:ind w:left="8955" w:hanging="360"/>
      </w:pPr>
    </w:lvl>
    <w:lvl w:ilvl="4" w:tplc="04190019" w:tentative="1">
      <w:start w:val="1"/>
      <w:numFmt w:val="lowerLetter"/>
      <w:lvlText w:val="%5."/>
      <w:lvlJc w:val="left"/>
      <w:pPr>
        <w:ind w:left="9675" w:hanging="360"/>
      </w:pPr>
    </w:lvl>
    <w:lvl w:ilvl="5" w:tplc="0419001B" w:tentative="1">
      <w:start w:val="1"/>
      <w:numFmt w:val="lowerRoman"/>
      <w:lvlText w:val="%6."/>
      <w:lvlJc w:val="right"/>
      <w:pPr>
        <w:ind w:left="10395" w:hanging="180"/>
      </w:pPr>
    </w:lvl>
    <w:lvl w:ilvl="6" w:tplc="0419000F" w:tentative="1">
      <w:start w:val="1"/>
      <w:numFmt w:val="decimal"/>
      <w:lvlText w:val="%7."/>
      <w:lvlJc w:val="left"/>
      <w:pPr>
        <w:ind w:left="11115" w:hanging="360"/>
      </w:pPr>
    </w:lvl>
    <w:lvl w:ilvl="7" w:tplc="04190019" w:tentative="1">
      <w:start w:val="1"/>
      <w:numFmt w:val="lowerLetter"/>
      <w:lvlText w:val="%8."/>
      <w:lvlJc w:val="left"/>
      <w:pPr>
        <w:ind w:left="11835" w:hanging="360"/>
      </w:pPr>
    </w:lvl>
    <w:lvl w:ilvl="8" w:tplc="0419001B" w:tentative="1">
      <w:start w:val="1"/>
      <w:numFmt w:val="lowerRoman"/>
      <w:lvlText w:val="%9."/>
      <w:lvlJc w:val="right"/>
      <w:pPr>
        <w:ind w:left="12555" w:hanging="180"/>
      </w:pPr>
    </w:lvl>
  </w:abstractNum>
  <w:abstractNum w:abstractNumId="16">
    <w:nsid w:val="44150DAF"/>
    <w:multiLevelType w:val="hybridMultilevel"/>
    <w:tmpl w:val="68005E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235242"/>
    <w:multiLevelType w:val="hybridMultilevel"/>
    <w:tmpl w:val="024C8BBE"/>
    <w:lvl w:ilvl="0" w:tplc="5344E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D942FB"/>
    <w:multiLevelType w:val="hybridMultilevel"/>
    <w:tmpl w:val="D520CFD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0">
    <w:nsid w:val="60AA1DE7"/>
    <w:multiLevelType w:val="hybridMultilevel"/>
    <w:tmpl w:val="95C4F864"/>
    <w:lvl w:ilvl="0" w:tplc="54D281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353803"/>
    <w:multiLevelType w:val="hybridMultilevel"/>
    <w:tmpl w:val="23447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25C73"/>
    <w:multiLevelType w:val="hybridMultilevel"/>
    <w:tmpl w:val="B5F40434"/>
    <w:lvl w:ilvl="0" w:tplc="B70A9DB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C9333D"/>
    <w:multiLevelType w:val="hybridMultilevel"/>
    <w:tmpl w:val="6772F8FA"/>
    <w:lvl w:ilvl="0" w:tplc="3C26EC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6FCD6C99"/>
    <w:multiLevelType w:val="hybridMultilevel"/>
    <w:tmpl w:val="CE564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4954BF"/>
    <w:multiLevelType w:val="hybridMultilevel"/>
    <w:tmpl w:val="6772F8FA"/>
    <w:lvl w:ilvl="0" w:tplc="3C26EC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abstractNum w:abstractNumId="29">
    <w:nsid w:val="7B7505EE"/>
    <w:multiLevelType w:val="hybridMultilevel"/>
    <w:tmpl w:val="01568522"/>
    <w:lvl w:ilvl="0" w:tplc="3AA8B994">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BA24C18"/>
    <w:multiLevelType w:val="hybridMultilevel"/>
    <w:tmpl w:val="FF9EF4E4"/>
    <w:lvl w:ilvl="0" w:tplc="8DEAA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
  </w:num>
  <w:num w:numId="3">
    <w:abstractNumId w:val="16"/>
  </w:num>
  <w:num w:numId="4">
    <w:abstractNumId w:val="3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8"/>
  </w:num>
  <w:num w:numId="16">
    <w:abstractNumId w:val="26"/>
  </w:num>
  <w:num w:numId="17">
    <w:abstractNumId w:val="2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17"/>
  </w:num>
  <w:num w:numId="22">
    <w:abstractNumId w:val="11"/>
  </w:num>
  <w:num w:numId="23">
    <w:abstractNumId w:val="2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17A1"/>
    <w:rsid w:val="00003C0C"/>
    <w:rsid w:val="00012E80"/>
    <w:rsid w:val="00016346"/>
    <w:rsid w:val="00027B67"/>
    <w:rsid w:val="00032F97"/>
    <w:rsid w:val="00040619"/>
    <w:rsid w:val="00042E5A"/>
    <w:rsid w:val="000508CB"/>
    <w:rsid w:val="000A0006"/>
    <w:rsid w:val="000D1AF1"/>
    <w:rsid w:val="000F015F"/>
    <w:rsid w:val="00121038"/>
    <w:rsid w:val="00132B9E"/>
    <w:rsid w:val="001D3E9C"/>
    <w:rsid w:val="00217EE2"/>
    <w:rsid w:val="00224FA1"/>
    <w:rsid w:val="00262141"/>
    <w:rsid w:val="002624C6"/>
    <w:rsid w:val="002750FD"/>
    <w:rsid w:val="00281FC1"/>
    <w:rsid w:val="00296490"/>
    <w:rsid w:val="002A2821"/>
    <w:rsid w:val="002A3C77"/>
    <w:rsid w:val="002A4106"/>
    <w:rsid w:val="002E00BF"/>
    <w:rsid w:val="002F4CB1"/>
    <w:rsid w:val="002F74E1"/>
    <w:rsid w:val="003058DC"/>
    <w:rsid w:val="003167BF"/>
    <w:rsid w:val="00350D06"/>
    <w:rsid w:val="0035695A"/>
    <w:rsid w:val="003A2B88"/>
    <w:rsid w:val="003D081E"/>
    <w:rsid w:val="003F5081"/>
    <w:rsid w:val="00407E27"/>
    <w:rsid w:val="0043690A"/>
    <w:rsid w:val="00473FE4"/>
    <w:rsid w:val="004B4B32"/>
    <w:rsid w:val="004E758D"/>
    <w:rsid w:val="004F4F59"/>
    <w:rsid w:val="00512856"/>
    <w:rsid w:val="0055644E"/>
    <w:rsid w:val="00582EA5"/>
    <w:rsid w:val="005C0C4D"/>
    <w:rsid w:val="005D59DC"/>
    <w:rsid w:val="005F394E"/>
    <w:rsid w:val="00612788"/>
    <w:rsid w:val="00615DF9"/>
    <w:rsid w:val="0062700D"/>
    <w:rsid w:val="006473FB"/>
    <w:rsid w:val="00647C18"/>
    <w:rsid w:val="00673FA7"/>
    <w:rsid w:val="00706AA3"/>
    <w:rsid w:val="0075779A"/>
    <w:rsid w:val="00766C2D"/>
    <w:rsid w:val="00776686"/>
    <w:rsid w:val="007D2A39"/>
    <w:rsid w:val="008017AD"/>
    <w:rsid w:val="00896822"/>
    <w:rsid w:val="008B6ECD"/>
    <w:rsid w:val="008D15D6"/>
    <w:rsid w:val="008E3E8E"/>
    <w:rsid w:val="009167FB"/>
    <w:rsid w:val="009A475A"/>
    <w:rsid w:val="00A176BA"/>
    <w:rsid w:val="00A2616C"/>
    <w:rsid w:val="00A27C84"/>
    <w:rsid w:val="00A509AC"/>
    <w:rsid w:val="00A625F3"/>
    <w:rsid w:val="00A74206"/>
    <w:rsid w:val="00A96F47"/>
    <w:rsid w:val="00AB0CBF"/>
    <w:rsid w:val="00AB1E0D"/>
    <w:rsid w:val="00B10F06"/>
    <w:rsid w:val="00B11783"/>
    <w:rsid w:val="00B15F26"/>
    <w:rsid w:val="00B1649C"/>
    <w:rsid w:val="00B20846"/>
    <w:rsid w:val="00B215EB"/>
    <w:rsid w:val="00B26C0A"/>
    <w:rsid w:val="00B37447"/>
    <w:rsid w:val="00B514AB"/>
    <w:rsid w:val="00B82158"/>
    <w:rsid w:val="00B95559"/>
    <w:rsid w:val="00BB3FD4"/>
    <w:rsid w:val="00BE007E"/>
    <w:rsid w:val="00C22FCE"/>
    <w:rsid w:val="00C40FD9"/>
    <w:rsid w:val="00C4274C"/>
    <w:rsid w:val="00C660A7"/>
    <w:rsid w:val="00C735A7"/>
    <w:rsid w:val="00CA1A25"/>
    <w:rsid w:val="00CA4EF2"/>
    <w:rsid w:val="00CE710B"/>
    <w:rsid w:val="00CF3F4B"/>
    <w:rsid w:val="00CF5D49"/>
    <w:rsid w:val="00D07AF8"/>
    <w:rsid w:val="00D07E7B"/>
    <w:rsid w:val="00D25D72"/>
    <w:rsid w:val="00D278E5"/>
    <w:rsid w:val="00D47BB7"/>
    <w:rsid w:val="00D71C89"/>
    <w:rsid w:val="00D74509"/>
    <w:rsid w:val="00D92E03"/>
    <w:rsid w:val="00D93CFD"/>
    <w:rsid w:val="00DA7486"/>
    <w:rsid w:val="00E2255D"/>
    <w:rsid w:val="00E336B1"/>
    <w:rsid w:val="00E33C96"/>
    <w:rsid w:val="00E3493F"/>
    <w:rsid w:val="00E61164"/>
    <w:rsid w:val="00E617A1"/>
    <w:rsid w:val="00EA404A"/>
    <w:rsid w:val="00ED6F1A"/>
    <w:rsid w:val="00F26CDD"/>
    <w:rsid w:val="00F61A17"/>
    <w:rsid w:val="00F62E26"/>
    <w:rsid w:val="00FB191A"/>
    <w:rsid w:val="00FD0AEF"/>
    <w:rsid w:val="00FF34ED"/>
    <w:rsid w:val="00FF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88"/>
  </w:style>
  <w:style w:type="paragraph" w:styleId="1">
    <w:name w:val="heading 1"/>
    <w:basedOn w:val="a"/>
    <w:next w:val="a"/>
    <w:link w:val="10"/>
    <w:qFormat/>
    <w:rsid w:val="00132B9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8D15D6"/>
    <w:pPr>
      <w:keepNext/>
      <w:spacing w:after="0" w:line="240" w:lineRule="auto"/>
      <w:outlineLvl w:val="1"/>
    </w:pPr>
    <w:rPr>
      <w:rFonts w:ascii="Times New Roman" w:eastAsia="Times New Roman" w:hAnsi="Times New Roman" w:cs="Times New Roman"/>
      <w:b/>
      <w:sz w:val="32"/>
      <w:szCs w:val="32"/>
    </w:rPr>
  </w:style>
  <w:style w:type="paragraph" w:styleId="3">
    <w:name w:val="heading 3"/>
    <w:basedOn w:val="a"/>
    <w:next w:val="a"/>
    <w:link w:val="30"/>
    <w:unhideWhenUsed/>
    <w:qFormat/>
    <w:rsid w:val="008D15D6"/>
    <w:pPr>
      <w:keepNext/>
      <w:spacing w:after="0" w:line="240" w:lineRule="auto"/>
      <w:jc w:val="both"/>
      <w:outlineLvl w:val="2"/>
    </w:pPr>
    <w:rPr>
      <w:rFonts w:ascii="Times New Roman" w:eastAsia="Times New Roman" w:hAnsi="Times New Roman" w:cs="Times New Roman"/>
      <w:b/>
      <w:sz w:val="32"/>
      <w:szCs w:val="32"/>
    </w:rPr>
  </w:style>
  <w:style w:type="paragraph" w:styleId="4">
    <w:name w:val="heading 4"/>
    <w:basedOn w:val="a"/>
    <w:next w:val="a"/>
    <w:link w:val="40"/>
    <w:uiPriority w:val="99"/>
    <w:unhideWhenUsed/>
    <w:qFormat/>
    <w:rsid w:val="008D15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5559"/>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8D15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17A1"/>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E617A1"/>
    <w:pPr>
      <w:ind w:left="720"/>
      <w:contextualSpacing/>
    </w:pPr>
  </w:style>
  <w:style w:type="paragraph" w:customStyle="1" w:styleId="ConsPlusNormal">
    <w:name w:val="ConsPlusNormal"/>
    <w:rsid w:val="00A509AC"/>
    <w:pPr>
      <w:widowControl w:val="0"/>
      <w:spacing w:after="0" w:line="240" w:lineRule="auto"/>
      <w:ind w:firstLine="720"/>
    </w:pPr>
    <w:rPr>
      <w:rFonts w:ascii="Arial" w:eastAsia="Times New Roman" w:hAnsi="Arial" w:cs="Times New Roman"/>
      <w:snapToGrid w:val="0"/>
      <w:sz w:val="20"/>
      <w:szCs w:val="20"/>
    </w:rPr>
  </w:style>
  <w:style w:type="table" w:styleId="a4">
    <w:name w:val="Table Grid"/>
    <w:basedOn w:val="a1"/>
    <w:uiPriority w:val="99"/>
    <w:rsid w:val="00A509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2B9E"/>
    <w:rPr>
      <w:rFonts w:ascii="Times New Roman" w:eastAsia="Times New Roman" w:hAnsi="Times New Roman" w:cs="Times New Roman"/>
      <w:b/>
      <w:sz w:val="24"/>
      <w:szCs w:val="20"/>
    </w:rPr>
  </w:style>
  <w:style w:type="character" w:styleId="a5">
    <w:name w:val="Hyperlink"/>
    <w:unhideWhenUsed/>
    <w:rsid w:val="00132B9E"/>
    <w:rPr>
      <w:color w:val="0000FF"/>
      <w:u w:val="single"/>
    </w:rPr>
  </w:style>
  <w:style w:type="paragraph" w:styleId="a6">
    <w:name w:val="Balloon Text"/>
    <w:basedOn w:val="a"/>
    <w:link w:val="a7"/>
    <w:uiPriority w:val="99"/>
    <w:unhideWhenUsed/>
    <w:rsid w:val="00132B9E"/>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132B9E"/>
    <w:rPr>
      <w:rFonts w:ascii="Tahoma" w:hAnsi="Tahoma" w:cs="Tahoma"/>
      <w:sz w:val="16"/>
      <w:szCs w:val="16"/>
    </w:rPr>
  </w:style>
  <w:style w:type="character" w:customStyle="1" w:styleId="20">
    <w:name w:val="Заголовок 2 Знак"/>
    <w:basedOn w:val="a0"/>
    <w:link w:val="2"/>
    <w:rsid w:val="008D15D6"/>
    <w:rPr>
      <w:rFonts w:ascii="Times New Roman" w:eastAsia="Times New Roman" w:hAnsi="Times New Roman" w:cs="Times New Roman"/>
      <w:b/>
      <w:sz w:val="32"/>
      <w:szCs w:val="32"/>
    </w:rPr>
  </w:style>
  <w:style w:type="character" w:customStyle="1" w:styleId="30">
    <w:name w:val="Заголовок 3 Знак"/>
    <w:basedOn w:val="a0"/>
    <w:link w:val="3"/>
    <w:rsid w:val="008D15D6"/>
    <w:rPr>
      <w:rFonts w:ascii="Times New Roman" w:eastAsia="Times New Roman" w:hAnsi="Times New Roman" w:cs="Times New Roman"/>
      <w:b/>
      <w:sz w:val="32"/>
      <w:szCs w:val="32"/>
    </w:rPr>
  </w:style>
  <w:style w:type="character" w:customStyle="1" w:styleId="40">
    <w:name w:val="Заголовок 4 Знак"/>
    <w:basedOn w:val="a0"/>
    <w:link w:val="4"/>
    <w:uiPriority w:val="99"/>
    <w:rsid w:val="008D15D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9"/>
    <w:rsid w:val="008D15D6"/>
    <w:rPr>
      <w:rFonts w:asciiTheme="majorHAnsi" w:eastAsiaTheme="majorEastAsia" w:hAnsiTheme="majorHAnsi" w:cstheme="majorBidi"/>
      <w:i/>
      <w:iCs/>
      <w:color w:val="404040" w:themeColor="text1" w:themeTint="BF"/>
    </w:rPr>
  </w:style>
  <w:style w:type="character" w:styleId="a8">
    <w:name w:val="FollowedHyperlink"/>
    <w:basedOn w:val="a0"/>
    <w:uiPriority w:val="99"/>
    <w:semiHidden/>
    <w:unhideWhenUsed/>
    <w:rsid w:val="008D15D6"/>
    <w:rPr>
      <w:color w:val="800080" w:themeColor="followedHyperlink"/>
      <w:u w:val="single"/>
    </w:rPr>
  </w:style>
  <w:style w:type="paragraph" w:styleId="a9">
    <w:name w:val="Normal (Web)"/>
    <w:basedOn w:val="a"/>
    <w:uiPriority w:val="99"/>
    <w:unhideWhenUsed/>
    <w:rsid w:val="008D15D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unhideWhenUsed/>
    <w:rsid w:val="008D15D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8D15D6"/>
    <w:rPr>
      <w:rFonts w:ascii="Times New Roman" w:eastAsia="Times New Roman" w:hAnsi="Times New Roman" w:cs="Times New Roman"/>
      <w:sz w:val="20"/>
      <w:szCs w:val="20"/>
    </w:rPr>
  </w:style>
  <w:style w:type="paragraph" w:styleId="ac">
    <w:name w:val="annotation text"/>
    <w:basedOn w:val="a"/>
    <w:link w:val="11"/>
    <w:uiPriority w:val="99"/>
    <w:unhideWhenUsed/>
    <w:rsid w:val="008D15D6"/>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rsid w:val="008D15D6"/>
    <w:rPr>
      <w:sz w:val="20"/>
      <w:szCs w:val="20"/>
    </w:rPr>
  </w:style>
  <w:style w:type="paragraph" w:styleId="ae">
    <w:name w:val="header"/>
    <w:basedOn w:val="a"/>
    <w:link w:val="af"/>
    <w:uiPriority w:val="99"/>
    <w:unhideWhenUsed/>
    <w:rsid w:val="008D15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15D6"/>
  </w:style>
  <w:style w:type="paragraph" w:styleId="af0">
    <w:name w:val="footer"/>
    <w:basedOn w:val="a"/>
    <w:link w:val="af1"/>
    <w:uiPriority w:val="99"/>
    <w:semiHidden/>
    <w:unhideWhenUsed/>
    <w:rsid w:val="008D15D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D15D6"/>
  </w:style>
  <w:style w:type="paragraph" w:styleId="af2">
    <w:name w:val="caption"/>
    <w:basedOn w:val="a"/>
    <w:next w:val="a"/>
    <w:uiPriority w:val="99"/>
    <w:unhideWhenUsed/>
    <w:qFormat/>
    <w:rsid w:val="008D15D6"/>
    <w:pPr>
      <w:spacing w:after="0" w:line="240" w:lineRule="auto"/>
      <w:jc w:val="both"/>
    </w:pPr>
    <w:rPr>
      <w:rFonts w:ascii="Times New Roman" w:eastAsia="Times New Roman" w:hAnsi="Times New Roman" w:cs="Times New Roman"/>
      <w:sz w:val="28"/>
      <w:szCs w:val="20"/>
    </w:rPr>
  </w:style>
  <w:style w:type="paragraph" w:styleId="af3">
    <w:name w:val="Title"/>
    <w:basedOn w:val="a"/>
    <w:link w:val="af4"/>
    <w:qFormat/>
    <w:rsid w:val="008D15D6"/>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8D15D6"/>
    <w:rPr>
      <w:rFonts w:ascii="Times New Roman" w:eastAsia="Times New Roman" w:hAnsi="Times New Roman" w:cs="Times New Roman"/>
      <w:b/>
      <w:sz w:val="28"/>
      <w:szCs w:val="20"/>
    </w:rPr>
  </w:style>
  <w:style w:type="paragraph" w:styleId="af5">
    <w:name w:val="Body Text"/>
    <w:basedOn w:val="a"/>
    <w:link w:val="af6"/>
    <w:unhideWhenUsed/>
    <w:rsid w:val="008D15D6"/>
    <w:pPr>
      <w:tabs>
        <w:tab w:val="left" w:pos="-2127"/>
      </w:tabs>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8D15D6"/>
    <w:rPr>
      <w:rFonts w:ascii="Times New Roman" w:eastAsia="Times New Roman" w:hAnsi="Times New Roman" w:cs="Times New Roman"/>
      <w:sz w:val="28"/>
      <w:szCs w:val="20"/>
    </w:rPr>
  </w:style>
  <w:style w:type="paragraph" w:styleId="af7">
    <w:name w:val="Body Text Indent"/>
    <w:basedOn w:val="a"/>
    <w:link w:val="af8"/>
    <w:unhideWhenUsed/>
    <w:rsid w:val="008D15D6"/>
    <w:pPr>
      <w:spacing w:after="120"/>
      <w:ind w:left="283"/>
    </w:pPr>
  </w:style>
  <w:style w:type="character" w:customStyle="1" w:styleId="af8">
    <w:name w:val="Основной текст с отступом Знак"/>
    <w:basedOn w:val="a0"/>
    <w:link w:val="af7"/>
    <w:rsid w:val="008D15D6"/>
  </w:style>
  <w:style w:type="paragraph" w:styleId="21">
    <w:name w:val="Body Text 2"/>
    <w:basedOn w:val="a"/>
    <w:link w:val="22"/>
    <w:unhideWhenUsed/>
    <w:rsid w:val="008D15D6"/>
    <w:pPr>
      <w:spacing w:after="0" w:line="240" w:lineRule="auto"/>
    </w:pPr>
    <w:rPr>
      <w:rFonts w:ascii="Times New Roman" w:eastAsia="Times New Roman" w:hAnsi="Times New Roman" w:cs="Times New Roman"/>
      <w:b/>
      <w:bCs/>
      <w:sz w:val="24"/>
      <w:szCs w:val="24"/>
    </w:rPr>
  </w:style>
  <w:style w:type="character" w:customStyle="1" w:styleId="22">
    <w:name w:val="Основной текст 2 Знак"/>
    <w:basedOn w:val="a0"/>
    <w:link w:val="21"/>
    <w:rsid w:val="008D15D6"/>
    <w:rPr>
      <w:rFonts w:ascii="Times New Roman" w:eastAsia="Times New Roman" w:hAnsi="Times New Roman" w:cs="Times New Roman"/>
      <w:b/>
      <w:bCs/>
      <w:sz w:val="24"/>
      <w:szCs w:val="24"/>
    </w:rPr>
  </w:style>
  <w:style w:type="paragraph" w:styleId="31">
    <w:name w:val="Body Text 3"/>
    <w:basedOn w:val="a"/>
    <w:link w:val="32"/>
    <w:unhideWhenUsed/>
    <w:rsid w:val="008D15D6"/>
    <w:pPr>
      <w:spacing w:after="120"/>
    </w:pPr>
    <w:rPr>
      <w:sz w:val="16"/>
      <w:szCs w:val="16"/>
    </w:rPr>
  </w:style>
  <w:style w:type="character" w:customStyle="1" w:styleId="32">
    <w:name w:val="Основной текст 3 Знак"/>
    <w:basedOn w:val="a0"/>
    <w:link w:val="31"/>
    <w:rsid w:val="008D15D6"/>
    <w:rPr>
      <w:sz w:val="16"/>
      <w:szCs w:val="16"/>
    </w:rPr>
  </w:style>
  <w:style w:type="paragraph" w:styleId="23">
    <w:name w:val="Body Text Indent 2"/>
    <w:basedOn w:val="a"/>
    <w:link w:val="24"/>
    <w:unhideWhenUsed/>
    <w:rsid w:val="008D15D6"/>
    <w:pPr>
      <w:widowControl w:val="0"/>
      <w:autoSpaceDE w:val="0"/>
      <w:autoSpaceDN w:val="0"/>
      <w:adjustRightInd w:val="0"/>
      <w:spacing w:after="0" w:line="240" w:lineRule="auto"/>
      <w:ind w:left="5400"/>
      <w:jc w:val="right"/>
    </w:pPr>
    <w:rPr>
      <w:rFonts w:ascii="Times New Roman" w:eastAsia="Times New Roman" w:hAnsi="Times New Roman" w:cs="Times New Roman"/>
      <w:iCs/>
      <w:sz w:val="24"/>
      <w:szCs w:val="24"/>
    </w:rPr>
  </w:style>
  <w:style w:type="character" w:customStyle="1" w:styleId="24">
    <w:name w:val="Основной текст с отступом 2 Знак"/>
    <w:basedOn w:val="a0"/>
    <w:link w:val="23"/>
    <w:rsid w:val="008D15D6"/>
    <w:rPr>
      <w:rFonts w:ascii="Times New Roman" w:eastAsia="Times New Roman" w:hAnsi="Times New Roman" w:cs="Times New Roman"/>
      <w:iCs/>
      <w:sz w:val="24"/>
      <w:szCs w:val="24"/>
    </w:rPr>
  </w:style>
  <w:style w:type="paragraph" w:styleId="33">
    <w:name w:val="Body Text Indent 3"/>
    <w:basedOn w:val="a"/>
    <w:link w:val="34"/>
    <w:uiPriority w:val="99"/>
    <w:semiHidden/>
    <w:unhideWhenUsed/>
    <w:rsid w:val="008D15D6"/>
    <w:pPr>
      <w:spacing w:after="120"/>
      <w:ind w:left="283"/>
    </w:pPr>
    <w:rPr>
      <w:sz w:val="16"/>
      <w:szCs w:val="16"/>
    </w:rPr>
  </w:style>
  <w:style w:type="character" w:customStyle="1" w:styleId="34">
    <w:name w:val="Основной текст с отступом 3 Знак"/>
    <w:basedOn w:val="a0"/>
    <w:link w:val="33"/>
    <w:uiPriority w:val="99"/>
    <w:semiHidden/>
    <w:rsid w:val="008D15D6"/>
    <w:rPr>
      <w:sz w:val="16"/>
      <w:szCs w:val="16"/>
    </w:rPr>
  </w:style>
  <w:style w:type="paragraph" w:styleId="af9">
    <w:name w:val="Block Text"/>
    <w:basedOn w:val="a"/>
    <w:unhideWhenUsed/>
    <w:rsid w:val="008D15D6"/>
    <w:pPr>
      <w:spacing w:after="0" w:line="240" w:lineRule="auto"/>
      <w:ind w:left="4680" w:right="-81"/>
    </w:pPr>
    <w:rPr>
      <w:rFonts w:ascii="Times New Roman" w:eastAsia="Times New Roman" w:hAnsi="Times New Roman" w:cs="Times New Roman"/>
      <w:sz w:val="24"/>
      <w:szCs w:val="24"/>
    </w:rPr>
  </w:style>
  <w:style w:type="paragraph" w:styleId="afa">
    <w:name w:val="Document Map"/>
    <w:basedOn w:val="a"/>
    <w:link w:val="12"/>
    <w:uiPriority w:val="99"/>
    <w:semiHidden/>
    <w:unhideWhenUsed/>
    <w:rsid w:val="008D15D6"/>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8D15D6"/>
    <w:rPr>
      <w:rFonts w:ascii="Tahoma" w:hAnsi="Tahoma" w:cs="Tahoma"/>
      <w:sz w:val="16"/>
      <w:szCs w:val="16"/>
    </w:rPr>
  </w:style>
  <w:style w:type="paragraph" w:styleId="afc">
    <w:name w:val="annotation subject"/>
    <w:basedOn w:val="ac"/>
    <w:next w:val="ac"/>
    <w:link w:val="13"/>
    <w:uiPriority w:val="99"/>
    <w:unhideWhenUsed/>
    <w:rsid w:val="008D15D6"/>
    <w:rPr>
      <w:b/>
      <w:bCs/>
    </w:rPr>
  </w:style>
  <w:style w:type="character" w:customStyle="1" w:styleId="afd">
    <w:name w:val="Тема примечания Знак"/>
    <w:basedOn w:val="ad"/>
    <w:link w:val="afc"/>
    <w:uiPriority w:val="99"/>
    <w:rsid w:val="008D15D6"/>
    <w:rPr>
      <w:b/>
      <w:bCs/>
    </w:rPr>
  </w:style>
  <w:style w:type="paragraph" w:styleId="afe">
    <w:name w:val="No Spacing"/>
    <w:uiPriority w:val="1"/>
    <w:qFormat/>
    <w:rsid w:val="008D15D6"/>
    <w:pPr>
      <w:spacing w:after="0" w:line="240" w:lineRule="auto"/>
    </w:pPr>
    <w:rPr>
      <w:rFonts w:eastAsiaTheme="minorHAnsi"/>
      <w:lang w:eastAsia="en-US"/>
    </w:rPr>
  </w:style>
  <w:style w:type="paragraph" w:customStyle="1" w:styleId="ConsPlusTitle">
    <w:name w:val="ConsPlusTitle"/>
    <w:uiPriority w:val="99"/>
    <w:rsid w:val="008D15D6"/>
    <w:pPr>
      <w:widowControl w:val="0"/>
      <w:spacing w:after="0" w:line="240" w:lineRule="auto"/>
    </w:pPr>
    <w:rPr>
      <w:rFonts w:ascii="Arial" w:eastAsia="Times New Roman" w:hAnsi="Arial" w:cs="Arial"/>
      <w:b/>
      <w:bCs/>
      <w:sz w:val="20"/>
      <w:szCs w:val="20"/>
    </w:rPr>
  </w:style>
  <w:style w:type="paragraph" w:customStyle="1" w:styleId="ConsTitle">
    <w:name w:val="ConsTitle"/>
    <w:uiPriority w:val="99"/>
    <w:rsid w:val="008D15D6"/>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D15D6"/>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14">
    <w:name w:val="Обычный+14"/>
    <w:basedOn w:val="a"/>
    <w:rsid w:val="008D15D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Normal">
    <w:name w:val="ConsNormal"/>
    <w:rsid w:val="008D15D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
    <w:rsid w:val="008D15D6"/>
    <w:pPr>
      <w:widowControl w:val="0"/>
      <w:spacing w:after="0" w:line="240" w:lineRule="auto"/>
      <w:ind w:firstLine="720"/>
      <w:jc w:val="both"/>
    </w:pPr>
    <w:rPr>
      <w:rFonts w:ascii="MS Sans Serif" w:eastAsia="Times New Roman" w:hAnsi="MS Sans Serif" w:cs="Times New Roman"/>
      <w:color w:val="000000"/>
      <w:sz w:val="24"/>
      <w:szCs w:val="20"/>
    </w:rPr>
  </w:style>
  <w:style w:type="paragraph" w:customStyle="1" w:styleId="Style2">
    <w:name w:val="Style2"/>
    <w:basedOn w:val="a"/>
    <w:uiPriority w:val="99"/>
    <w:rsid w:val="008D1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8D15D6"/>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ff">
    <w:name w:val="footnote reference"/>
    <w:uiPriority w:val="99"/>
    <w:unhideWhenUsed/>
    <w:rsid w:val="008D15D6"/>
    <w:rPr>
      <w:vertAlign w:val="superscript"/>
    </w:rPr>
  </w:style>
  <w:style w:type="character" w:customStyle="1" w:styleId="FontStyle12">
    <w:name w:val="Font Style12"/>
    <w:uiPriority w:val="99"/>
    <w:rsid w:val="008D15D6"/>
    <w:rPr>
      <w:rFonts w:ascii="Times New Roman" w:hAnsi="Times New Roman" w:cs="Times New Roman" w:hint="default"/>
      <w:b/>
      <w:bCs/>
      <w:sz w:val="26"/>
      <w:szCs w:val="26"/>
    </w:rPr>
  </w:style>
  <w:style w:type="character" w:customStyle="1" w:styleId="aff0">
    <w:name w:val="Гипертекстовая ссылка"/>
    <w:basedOn w:val="a0"/>
    <w:uiPriority w:val="99"/>
    <w:rsid w:val="008D15D6"/>
    <w:rPr>
      <w:rFonts w:ascii="Times New Roman" w:hAnsi="Times New Roman" w:cs="Times New Roman" w:hint="default"/>
      <w:b/>
      <w:bCs w:val="0"/>
      <w:color w:val="106BBE"/>
      <w:sz w:val="26"/>
    </w:rPr>
  </w:style>
  <w:style w:type="character" w:customStyle="1" w:styleId="aff1">
    <w:name w:val="Цветовое выделение"/>
    <w:uiPriority w:val="99"/>
    <w:rsid w:val="008D15D6"/>
    <w:rPr>
      <w:b/>
      <w:bCs/>
      <w:color w:val="000080"/>
      <w:sz w:val="22"/>
      <w:szCs w:val="22"/>
    </w:rPr>
  </w:style>
  <w:style w:type="character" w:customStyle="1" w:styleId="12">
    <w:name w:val="Схема документа Знак1"/>
    <w:basedOn w:val="a0"/>
    <w:link w:val="afa"/>
    <w:uiPriority w:val="99"/>
    <w:semiHidden/>
    <w:locked/>
    <w:rsid w:val="008D15D6"/>
    <w:rPr>
      <w:rFonts w:ascii="Tahoma" w:eastAsia="Times New Roman" w:hAnsi="Tahoma" w:cs="Tahoma"/>
      <w:sz w:val="20"/>
      <w:szCs w:val="20"/>
      <w:shd w:val="clear" w:color="auto" w:fill="000080"/>
    </w:rPr>
  </w:style>
  <w:style w:type="character" w:customStyle="1" w:styleId="11">
    <w:name w:val="Текст примечания Знак1"/>
    <w:basedOn w:val="a0"/>
    <w:link w:val="ac"/>
    <w:uiPriority w:val="99"/>
    <w:semiHidden/>
    <w:locked/>
    <w:rsid w:val="008D15D6"/>
    <w:rPr>
      <w:rFonts w:ascii="Times New Roman" w:eastAsia="Times New Roman" w:hAnsi="Times New Roman" w:cs="Times New Roman"/>
      <w:sz w:val="20"/>
      <w:szCs w:val="20"/>
    </w:rPr>
  </w:style>
  <w:style w:type="character" w:customStyle="1" w:styleId="13">
    <w:name w:val="Тема примечания Знак1"/>
    <w:basedOn w:val="11"/>
    <w:link w:val="afc"/>
    <w:uiPriority w:val="99"/>
    <w:semiHidden/>
    <w:locked/>
    <w:rsid w:val="008D15D6"/>
    <w:rPr>
      <w:b/>
      <w:bCs/>
    </w:rPr>
  </w:style>
  <w:style w:type="character" w:customStyle="1" w:styleId="15">
    <w:name w:val="Текст выноски Знак1"/>
    <w:basedOn w:val="a0"/>
    <w:uiPriority w:val="99"/>
    <w:semiHidden/>
    <w:locked/>
    <w:rsid w:val="008D15D6"/>
    <w:rPr>
      <w:rFonts w:ascii="Tahoma" w:eastAsia="Times New Roman" w:hAnsi="Tahoma" w:cs="Tahoma"/>
      <w:sz w:val="16"/>
      <w:szCs w:val="16"/>
    </w:rPr>
  </w:style>
  <w:style w:type="character" w:customStyle="1" w:styleId="50">
    <w:name w:val="Заголовок 5 Знак"/>
    <w:basedOn w:val="a0"/>
    <w:link w:val="5"/>
    <w:uiPriority w:val="9"/>
    <w:semiHidden/>
    <w:rsid w:val="00B95559"/>
    <w:rPr>
      <w:rFonts w:asciiTheme="majorHAnsi" w:eastAsiaTheme="majorEastAsia" w:hAnsiTheme="majorHAnsi" w:cstheme="majorBidi"/>
      <w:color w:val="243F60" w:themeColor="accent1" w:themeShade="7F"/>
    </w:rPr>
  </w:style>
  <w:style w:type="character" w:styleId="aff2">
    <w:name w:val="Strong"/>
    <w:qFormat/>
    <w:rsid w:val="00B95559"/>
    <w:rPr>
      <w:b/>
      <w:bCs/>
    </w:rPr>
  </w:style>
  <w:style w:type="character" w:customStyle="1" w:styleId="FontStyle26">
    <w:name w:val="Font Style26"/>
    <w:rsid w:val="00B95559"/>
    <w:rPr>
      <w:rFonts w:ascii="Times New Roman" w:hAnsi="Times New Roman" w:cs="Times New Roman" w:hint="default"/>
      <w:sz w:val="28"/>
      <w:szCs w:val="28"/>
    </w:rPr>
  </w:style>
  <w:style w:type="character" w:customStyle="1" w:styleId="rvts7">
    <w:name w:val="rvts7"/>
    <w:basedOn w:val="a0"/>
    <w:rsid w:val="00B95559"/>
  </w:style>
  <w:style w:type="character" w:styleId="aff3">
    <w:name w:val="page number"/>
    <w:basedOn w:val="a0"/>
    <w:rsid w:val="00B95559"/>
  </w:style>
  <w:style w:type="paragraph" w:customStyle="1" w:styleId="aff4">
    <w:name w:val="Нормальный (таблица)"/>
    <w:basedOn w:val="a"/>
    <w:next w:val="a"/>
    <w:rsid w:val="00B95559"/>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no0020spacingchar1">
    <w:name w:val="no_0020spacing__char1"/>
    <w:rsid w:val="00016346"/>
    <w:rPr>
      <w:rFonts w:ascii="Calibri" w:hAnsi="Calibri" w:hint="default"/>
      <w:sz w:val="22"/>
      <w:szCs w:val="22"/>
    </w:rPr>
  </w:style>
  <w:style w:type="paragraph" w:customStyle="1" w:styleId="normal">
    <w:name w:val="normal"/>
    <w:basedOn w:val="a"/>
    <w:rsid w:val="00B20846"/>
    <w:pPr>
      <w:spacing w:line="260" w:lineRule="atLeast"/>
    </w:pPr>
    <w:rPr>
      <w:rFonts w:ascii="Calibri" w:eastAsia="Times New Roman" w:hAnsi="Calibri" w:cs="Times New Roman"/>
    </w:rPr>
  </w:style>
  <w:style w:type="paragraph" w:customStyle="1" w:styleId="consplusnormal0">
    <w:name w:val="consplusnormal"/>
    <w:basedOn w:val="a"/>
    <w:rsid w:val="00B20846"/>
    <w:pPr>
      <w:spacing w:after="0" w:line="240" w:lineRule="atLeast"/>
      <w:ind w:firstLine="720"/>
    </w:pPr>
    <w:rPr>
      <w:rFonts w:ascii="Arial" w:eastAsia="Times New Roman" w:hAnsi="Arial" w:cs="Arial"/>
      <w:sz w:val="20"/>
      <w:szCs w:val="20"/>
    </w:rPr>
  </w:style>
  <w:style w:type="character" w:customStyle="1" w:styleId="normalchar1">
    <w:name w:val="normal__char1"/>
    <w:rsid w:val="00B20846"/>
    <w:rPr>
      <w:rFonts w:ascii="Calibri" w:hAnsi="Calibri" w:cs="Calibri" w:hint="default"/>
      <w:sz w:val="22"/>
      <w:szCs w:val="22"/>
    </w:rPr>
  </w:style>
  <w:style w:type="character" w:customStyle="1" w:styleId="consplustitlechar1">
    <w:name w:val="consplustitle__char1"/>
    <w:rsid w:val="00B20846"/>
    <w:rPr>
      <w:rFonts w:ascii="Arial" w:hAnsi="Arial" w:cs="Arial" w:hint="default"/>
      <w:b/>
      <w:bCs/>
      <w:sz w:val="20"/>
      <w:szCs w:val="20"/>
    </w:rPr>
  </w:style>
  <w:style w:type="character" w:customStyle="1" w:styleId="consplusnormalchar1">
    <w:name w:val="consplusnormal__char1"/>
    <w:rsid w:val="00B20846"/>
    <w:rPr>
      <w:rFonts w:ascii="Arial" w:hAnsi="Arial" w:cs="Arial" w:hint="default"/>
      <w:sz w:val="20"/>
      <w:szCs w:val="20"/>
    </w:rPr>
  </w:style>
  <w:style w:type="paragraph" w:customStyle="1" w:styleId="16">
    <w:name w:val="Обычный1"/>
    <w:basedOn w:val="a"/>
    <w:rsid w:val="00A27C84"/>
    <w:pPr>
      <w:spacing w:line="260" w:lineRule="atLeast"/>
    </w:pPr>
    <w:rPr>
      <w:rFonts w:ascii="Calibri" w:eastAsia="Times New Roman" w:hAnsi="Calibri" w:cs="Times New Roman"/>
    </w:rPr>
  </w:style>
  <w:style w:type="character" w:customStyle="1" w:styleId="25">
    <w:name w:val="Основной текст2"/>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35">
    <w:name w:val="Основной текст3"/>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41">
    <w:name w:val="Основной текст (4)"/>
    <w:basedOn w:val="a0"/>
    <w:rsid w:val="004E758D"/>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8"/>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00">
    <w:name w:val="Основной текст10"/>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11"/>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51">
    <w:name w:val="Основной текст (5)"/>
    <w:basedOn w:val="a0"/>
    <w:rsid w:val="004E758D"/>
    <w:rPr>
      <w:rFonts w:ascii="Times New Roman" w:eastAsia="Times New Roman" w:hAnsi="Times New Roman" w:cs="Times New Roman"/>
      <w:b w:val="0"/>
      <w:bCs w:val="0"/>
      <w:i w:val="0"/>
      <w:iCs w:val="0"/>
      <w:smallCaps w:val="0"/>
      <w:strike w:val="0"/>
      <w:spacing w:val="0"/>
      <w:sz w:val="15"/>
      <w:szCs w:val="15"/>
    </w:rPr>
  </w:style>
  <w:style w:type="character" w:customStyle="1" w:styleId="17">
    <w:name w:val="Заголовок №1"/>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30">
    <w:name w:val="Основной текст13"/>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50">
    <w:name w:val="Основной текст15"/>
    <w:basedOn w:val="a0"/>
    <w:rsid w:val="004E758D"/>
    <w:rPr>
      <w:rFonts w:ascii="Times New Roman" w:eastAsia="Times New Roman" w:hAnsi="Times New Roman" w:cs="Times New Roman"/>
      <w:b w:val="0"/>
      <w:bCs w:val="0"/>
      <w:i w:val="0"/>
      <w:iCs w:val="0"/>
      <w:smallCaps w:val="0"/>
      <w:strike w:val="0"/>
      <w:spacing w:val="0"/>
      <w:sz w:val="28"/>
      <w:szCs w:val="28"/>
    </w:rPr>
  </w:style>
  <w:style w:type="character" w:customStyle="1" w:styleId="170">
    <w:name w:val="Основной текст17"/>
    <w:basedOn w:val="a0"/>
    <w:rsid w:val="004E758D"/>
    <w:rPr>
      <w:rFonts w:ascii="Times New Roman" w:eastAsia="Times New Roman" w:hAnsi="Times New Roman" w:cs="Times New Roman"/>
      <w:b w:val="0"/>
      <w:bCs w:val="0"/>
      <w:i w:val="0"/>
      <w:iCs w:val="0"/>
      <w:smallCaps w:val="0"/>
      <w:strike w:val="0"/>
      <w:spacing w:val="0"/>
      <w:sz w:val="28"/>
      <w:szCs w:val="28"/>
    </w:rPr>
  </w:style>
</w:styles>
</file>

<file path=word/webSettings.xml><?xml version="1.0" encoding="utf-8"?>
<w:webSettings xmlns:r="http://schemas.openxmlformats.org/officeDocument/2006/relationships" xmlns:w="http://schemas.openxmlformats.org/wordprocessingml/2006/main">
  <w:divs>
    <w:div w:id="130948540">
      <w:bodyDiv w:val="1"/>
      <w:marLeft w:val="0"/>
      <w:marRight w:val="0"/>
      <w:marTop w:val="0"/>
      <w:marBottom w:val="0"/>
      <w:divBdr>
        <w:top w:val="none" w:sz="0" w:space="0" w:color="auto"/>
        <w:left w:val="none" w:sz="0" w:space="0" w:color="auto"/>
        <w:bottom w:val="none" w:sz="0" w:space="0" w:color="auto"/>
        <w:right w:val="none" w:sz="0" w:space="0" w:color="auto"/>
      </w:divBdr>
    </w:div>
    <w:div w:id="213347388">
      <w:bodyDiv w:val="1"/>
      <w:marLeft w:val="0"/>
      <w:marRight w:val="0"/>
      <w:marTop w:val="0"/>
      <w:marBottom w:val="0"/>
      <w:divBdr>
        <w:top w:val="none" w:sz="0" w:space="0" w:color="auto"/>
        <w:left w:val="none" w:sz="0" w:space="0" w:color="auto"/>
        <w:bottom w:val="none" w:sz="0" w:space="0" w:color="auto"/>
        <w:right w:val="none" w:sz="0" w:space="0" w:color="auto"/>
      </w:divBdr>
    </w:div>
    <w:div w:id="305478497">
      <w:bodyDiv w:val="1"/>
      <w:marLeft w:val="0"/>
      <w:marRight w:val="0"/>
      <w:marTop w:val="0"/>
      <w:marBottom w:val="0"/>
      <w:divBdr>
        <w:top w:val="none" w:sz="0" w:space="0" w:color="auto"/>
        <w:left w:val="none" w:sz="0" w:space="0" w:color="auto"/>
        <w:bottom w:val="none" w:sz="0" w:space="0" w:color="auto"/>
        <w:right w:val="none" w:sz="0" w:space="0" w:color="auto"/>
      </w:divBdr>
    </w:div>
    <w:div w:id="594090584">
      <w:bodyDiv w:val="1"/>
      <w:marLeft w:val="0"/>
      <w:marRight w:val="0"/>
      <w:marTop w:val="0"/>
      <w:marBottom w:val="0"/>
      <w:divBdr>
        <w:top w:val="none" w:sz="0" w:space="0" w:color="auto"/>
        <w:left w:val="none" w:sz="0" w:space="0" w:color="auto"/>
        <w:bottom w:val="none" w:sz="0" w:space="0" w:color="auto"/>
        <w:right w:val="none" w:sz="0" w:space="0" w:color="auto"/>
      </w:divBdr>
    </w:div>
    <w:div w:id="610668537">
      <w:bodyDiv w:val="1"/>
      <w:marLeft w:val="0"/>
      <w:marRight w:val="0"/>
      <w:marTop w:val="0"/>
      <w:marBottom w:val="0"/>
      <w:divBdr>
        <w:top w:val="none" w:sz="0" w:space="0" w:color="auto"/>
        <w:left w:val="none" w:sz="0" w:space="0" w:color="auto"/>
        <w:bottom w:val="none" w:sz="0" w:space="0" w:color="auto"/>
        <w:right w:val="none" w:sz="0" w:space="0" w:color="auto"/>
      </w:divBdr>
    </w:div>
    <w:div w:id="954214394">
      <w:bodyDiv w:val="1"/>
      <w:marLeft w:val="0"/>
      <w:marRight w:val="0"/>
      <w:marTop w:val="0"/>
      <w:marBottom w:val="0"/>
      <w:divBdr>
        <w:top w:val="none" w:sz="0" w:space="0" w:color="auto"/>
        <w:left w:val="none" w:sz="0" w:space="0" w:color="auto"/>
        <w:bottom w:val="none" w:sz="0" w:space="0" w:color="auto"/>
        <w:right w:val="none" w:sz="0" w:space="0" w:color="auto"/>
      </w:divBdr>
    </w:div>
    <w:div w:id="1079792155">
      <w:bodyDiv w:val="1"/>
      <w:marLeft w:val="0"/>
      <w:marRight w:val="0"/>
      <w:marTop w:val="0"/>
      <w:marBottom w:val="0"/>
      <w:divBdr>
        <w:top w:val="none" w:sz="0" w:space="0" w:color="auto"/>
        <w:left w:val="none" w:sz="0" w:space="0" w:color="auto"/>
        <w:bottom w:val="none" w:sz="0" w:space="0" w:color="auto"/>
        <w:right w:val="none" w:sz="0" w:space="0" w:color="auto"/>
      </w:divBdr>
    </w:div>
    <w:div w:id="1134250578">
      <w:bodyDiv w:val="1"/>
      <w:marLeft w:val="0"/>
      <w:marRight w:val="0"/>
      <w:marTop w:val="0"/>
      <w:marBottom w:val="0"/>
      <w:divBdr>
        <w:top w:val="none" w:sz="0" w:space="0" w:color="auto"/>
        <w:left w:val="none" w:sz="0" w:space="0" w:color="auto"/>
        <w:bottom w:val="none" w:sz="0" w:space="0" w:color="auto"/>
        <w:right w:val="none" w:sz="0" w:space="0" w:color="auto"/>
      </w:divBdr>
    </w:div>
    <w:div w:id="1191259278">
      <w:bodyDiv w:val="1"/>
      <w:marLeft w:val="0"/>
      <w:marRight w:val="0"/>
      <w:marTop w:val="0"/>
      <w:marBottom w:val="0"/>
      <w:divBdr>
        <w:top w:val="none" w:sz="0" w:space="0" w:color="auto"/>
        <w:left w:val="none" w:sz="0" w:space="0" w:color="auto"/>
        <w:bottom w:val="none" w:sz="0" w:space="0" w:color="auto"/>
        <w:right w:val="none" w:sz="0" w:space="0" w:color="auto"/>
      </w:divBdr>
    </w:div>
    <w:div w:id="1202402591">
      <w:bodyDiv w:val="1"/>
      <w:marLeft w:val="0"/>
      <w:marRight w:val="0"/>
      <w:marTop w:val="0"/>
      <w:marBottom w:val="0"/>
      <w:divBdr>
        <w:top w:val="none" w:sz="0" w:space="0" w:color="auto"/>
        <w:left w:val="none" w:sz="0" w:space="0" w:color="auto"/>
        <w:bottom w:val="none" w:sz="0" w:space="0" w:color="auto"/>
        <w:right w:val="none" w:sz="0" w:space="0" w:color="auto"/>
      </w:divBdr>
    </w:div>
    <w:div w:id="1331058446">
      <w:bodyDiv w:val="1"/>
      <w:marLeft w:val="0"/>
      <w:marRight w:val="0"/>
      <w:marTop w:val="0"/>
      <w:marBottom w:val="0"/>
      <w:divBdr>
        <w:top w:val="none" w:sz="0" w:space="0" w:color="auto"/>
        <w:left w:val="none" w:sz="0" w:space="0" w:color="auto"/>
        <w:bottom w:val="none" w:sz="0" w:space="0" w:color="auto"/>
        <w:right w:val="none" w:sz="0" w:space="0" w:color="auto"/>
      </w:divBdr>
    </w:div>
    <w:div w:id="1436054928">
      <w:bodyDiv w:val="1"/>
      <w:marLeft w:val="0"/>
      <w:marRight w:val="0"/>
      <w:marTop w:val="0"/>
      <w:marBottom w:val="0"/>
      <w:divBdr>
        <w:top w:val="none" w:sz="0" w:space="0" w:color="auto"/>
        <w:left w:val="none" w:sz="0" w:space="0" w:color="auto"/>
        <w:bottom w:val="none" w:sz="0" w:space="0" w:color="auto"/>
        <w:right w:val="none" w:sz="0" w:space="0" w:color="auto"/>
      </w:divBdr>
    </w:div>
    <w:div w:id="1457135266">
      <w:bodyDiv w:val="1"/>
      <w:marLeft w:val="0"/>
      <w:marRight w:val="0"/>
      <w:marTop w:val="0"/>
      <w:marBottom w:val="0"/>
      <w:divBdr>
        <w:top w:val="none" w:sz="0" w:space="0" w:color="auto"/>
        <w:left w:val="none" w:sz="0" w:space="0" w:color="auto"/>
        <w:bottom w:val="none" w:sz="0" w:space="0" w:color="auto"/>
        <w:right w:val="none" w:sz="0" w:space="0" w:color="auto"/>
      </w:divBdr>
    </w:div>
    <w:div w:id="1607543148">
      <w:bodyDiv w:val="1"/>
      <w:marLeft w:val="0"/>
      <w:marRight w:val="0"/>
      <w:marTop w:val="0"/>
      <w:marBottom w:val="0"/>
      <w:divBdr>
        <w:top w:val="none" w:sz="0" w:space="0" w:color="auto"/>
        <w:left w:val="none" w:sz="0" w:space="0" w:color="auto"/>
        <w:bottom w:val="none" w:sz="0" w:space="0" w:color="auto"/>
        <w:right w:val="none" w:sz="0" w:space="0" w:color="auto"/>
      </w:divBdr>
    </w:div>
    <w:div w:id="1636106633">
      <w:bodyDiv w:val="1"/>
      <w:marLeft w:val="0"/>
      <w:marRight w:val="0"/>
      <w:marTop w:val="0"/>
      <w:marBottom w:val="0"/>
      <w:divBdr>
        <w:top w:val="none" w:sz="0" w:space="0" w:color="auto"/>
        <w:left w:val="none" w:sz="0" w:space="0" w:color="auto"/>
        <w:bottom w:val="none" w:sz="0" w:space="0" w:color="auto"/>
        <w:right w:val="none" w:sz="0" w:space="0" w:color="auto"/>
      </w:divBdr>
    </w:div>
    <w:div w:id="1778061712">
      <w:bodyDiv w:val="1"/>
      <w:marLeft w:val="0"/>
      <w:marRight w:val="0"/>
      <w:marTop w:val="0"/>
      <w:marBottom w:val="0"/>
      <w:divBdr>
        <w:top w:val="none" w:sz="0" w:space="0" w:color="auto"/>
        <w:left w:val="none" w:sz="0" w:space="0" w:color="auto"/>
        <w:bottom w:val="none" w:sz="0" w:space="0" w:color="auto"/>
        <w:right w:val="none" w:sz="0" w:space="0" w:color="auto"/>
      </w:divBdr>
    </w:div>
    <w:div w:id="1813520212">
      <w:bodyDiv w:val="1"/>
      <w:marLeft w:val="0"/>
      <w:marRight w:val="0"/>
      <w:marTop w:val="0"/>
      <w:marBottom w:val="0"/>
      <w:divBdr>
        <w:top w:val="none" w:sz="0" w:space="0" w:color="auto"/>
        <w:left w:val="none" w:sz="0" w:space="0" w:color="auto"/>
        <w:bottom w:val="none" w:sz="0" w:space="0" w:color="auto"/>
        <w:right w:val="none" w:sz="0" w:space="0" w:color="auto"/>
      </w:divBdr>
    </w:div>
    <w:div w:id="21075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Абди</cp:lastModifiedBy>
  <cp:revision>19</cp:revision>
  <cp:lastPrinted>2016-05-18T12:18:00Z</cp:lastPrinted>
  <dcterms:created xsi:type="dcterms:W3CDTF">2015-11-12T11:34:00Z</dcterms:created>
  <dcterms:modified xsi:type="dcterms:W3CDTF">2016-05-30T05:27:00Z</dcterms:modified>
</cp:coreProperties>
</file>