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AD6" w:rsidRDefault="00577AD6" w:rsidP="00577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АБДИНСКОГО СЕЛЬСКОГО ПОСЕЛЕНИЯ</w:t>
      </w:r>
    </w:p>
    <w:p w:rsidR="00577AD6" w:rsidRDefault="00577AD6" w:rsidP="00577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ТЮЛЯЧИНСКОГО МУНИЦИПАЛЬНОГО РАЙОНА</w:t>
      </w:r>
    </w:p>
    <w:p w:rsidR="00577AD6" w:rsidRDefault="00577AD6" w:rsidP="00577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 ТАТАРСТАН</w:t>
      </w:r>
    </w:p>
    <w:p w:rsidR="00577AD6" w:rsidRDefault="00577AD6" w:rsidP="00577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AD6" w:rsidRDefault="00577AD6" w:rsidP="00577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77AD6" w:rsidRDefault="00577AD6" w:rsidP="00577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внеочередного заседания третьего созыва</w:t>
      </w:r>
    </w:p>
    <w:p w:rsidR="00577AD6" w:rsidRDefault="00577AD6" w:rsidP="00577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AD6" w:rsidRDefault="00577AD6" w:rsidP="00577A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7AD6" w:rsidRDefault="00577AD6" w:rsidP="00577A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 ноября  2017 года                                  № 45                                        с.Абди</w:t>
      </w:r>
    </w:p>
    <w:p w:rsidR="00577AD6" w:rsidRDefault="00577AD6" w:rsidP="00577AD6"/>
    <w:p w:rsidR="00577AD6" w:rsidRDefault="00577AD6" w:rsidP="00577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897AEE">
        <w:rPr>
          <w:rFonts w:ascii="Times New Roman" w:hAnsi="Times New Roman" w:cs="Times New Roman"/>
          <w:b/>
          <w:sz w:val="28"/>
          <w:szCs w:val="28"/>
        </w:rPr>
        <w:t>О результатах местного референдума</w:t>
      </w:r>
    </w:p>
    <w:p w:rsidR="00577AD6" w:rsidRDefault="00577AD6" w:rsidP="00577A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на территории муниципального обра-</w:t>
      </w:r>
    </w:p>
    <w:p w:rsidR="00577AD6" w:rsidRDefault="00577AD6" w:rsidP="00577A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зования «Абдинское сельское поселе-</w:t>
      </w:r>
    </w:p>
    <w:p w:rsidR="00577AD6" w:rsidRDefault="00577AD6" w:rsidP="00577A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ние Тюлячинского муниципального</w:t>
      </w:r>
    </w:p>
    <w:p w:rsidR="00577AD6" w:rsidRDefault="00577AD6" w:rsidP="00577A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района Республики Татарстан» </w:t>
      </w:r>
    </w:p>
    <w:p w:rsidR="00577AD6" w:rsidRPr="00897AEE" w:rsidRDefault="00577AD6" w:rsidP="00577A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19 ноября 2017 года.</w:t>
      </w:r>
    </w:p>
    <w:p w:rsidR="00577AD6" w:rsidRDefault="00577AD6" w:rsidP="00577AD6">
      <w:pPr>
        <w:spacing w:after="0"/>
        <w:rPr>
          <w:sz w:val="28"/>
          <w:szCs w:val="28"/>
        </w:rPr>
      </w:pPr>
    </w:p>
    <w:p w:rsidR="00577AD6" w:rsidRDefault="00577AD6" w:rsidP="00577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D7248">
        <w:rPr>
          <w:rFonts w:ascii="Times New Roman" w:hAnsi="Times New Roman" w:cs="Times New Roman"/>
          <w:sz w:val="28"/>
          <w:szCs w:val="28"/>
        </w:rPr>
        <w:t xml:space="preserve"> В соответствии со статьей 70 Федерального закона от 12.06.2002 года № 67-ФЗ  «Об основных гарантиях избирательных прав и права на участие в референдуме граждан Российской Федерации», статьей 22 Федерального закона от 06.10.2003 года № 131-ФЗ «Об общих принципах организации местного самоуправления в Российской Федерации», статьей 56 Закона Республики Татарстан от 24.03.2004 года № 23-ЗРТ «О местном референдуме»,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 протокола </w:t>
      </w:r>
      <w:r w:rsidRPr="008D7248">
        <w:rPr>
          <w:rFonts w:ascii="Times New Roman" w:hAnsi="Times New Roman" w:cs="Times New Roman"/>
          <w:sz w:val="28"/>
          <w:szCs w:val="28"/>
        </w:rPr>
        <w:t>Территориальн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D7248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D7248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D7248">
        <w:rPr>
          <w:rFonts w:ascii="Times New Roman" w:hAnsi="Times New Roman" w:cs="Times New Roman"/>
          <w:sz w:val="28"/>
          <w:szCs w:val="28"/>
        </w:rPr>
        <w:t xml:space="preserve"> Тюлячинского муниципального района Республики Татарстан </w:t>
      </w:r>
      <w:r>
        <w:rPr>
          <w:rFonts w:ascii="Times New Roman" w:hAnsi="Times New Roman" w:cs="Times New Roman"/>
          <w:sz w:val="28"/>
          <w:szCs w:val="28"/>
        </w:rPr>
        <w:t>о результатах местного референдума на территории муниципального образования «Абдинское сельское поселени Тюлячинского муниципального района Республики Татарстан» от</w:t>
      </w:r>
      <w:r w:rsidRPr="008D72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 ноября</w:t>
      </w:r>
      <w:r w:rsidRPr="008D724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D724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 Совет Абдинского  сельского поселения Тюлячинского муниципального района  Республики Татарстан  решил:</w:t>
      </w:r>
    </w:p>
    <w:p w:rsidR="00577AD6" w:rsidRPr="001D7E38" w:rsidRDefault="00577AD6" w:rsidP="00577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E3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E38">
        <w:rPr>
          <w:rFonts w:ascii="Times New Roman" w:hAnsi="Times New Roman" w:cs="Times New Roman"/>
          <w:sz w:val="28"/>
          <w:szCs w:val="28"/>
        </w:rPr>
        <w:t xml:space="preserve"> 1.Признать местный референдум на территории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Абдинское сельское поселение</w:t>
      </w:r>
      <w:r w:rsidRPr="001D7E38">
        <w:rPr>
          <w:rFonts w:ascii="Times New Roman" w:hAnsi="Times New Roman" w:cs="Times New Roman"/>
          <w:sz w:val="28"/>
          <w:szCs w:val="28"/>
        </w:rPr>
        <w:t xml:space="preserve"> Тюлячинского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D7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 ноября</w:t>
      </w:r>
      <w:r w:rsidRPr="001D7E3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D7E38">
        <w:rPr>
          <w:rFonts w:ascii="Times New Roman" w:hAnsi="Times New Roman" w:cs="Times New Roman"/>
          <w:sz w:val="28"/>
          <w:szCs w:val="28"/>
        </w:rPr>
        <w:t xml:space="preserve"> года состоявшимся,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E38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E38">
        <w:rPr>
          <w:rFonts w:ascii="Times New Roman" w:hAnsi="Times New Roman" w:cs="Times New Roman"/>
          <w:sz w:val="28"/>
          <w:szCs w:val="28"/>
        </w:rPr>
        <w:t>результаты референдума – действительными.</w:t>
      </w:r>
    </w:p>
    <w:p w:rsidR="00577AD6" w:rsidRDefault="00577AD6" w:rsidP="00577A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D7E3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E38">
        <w:rPr>
          <w:rFonts w:ascii="Times New Roman" w:hAnsi="Times New Roman" w:cs="Times New Roman"/>
          <w:sz w:val="28"/>
          <w:szCs w:val="28"/>
        </w:rPr>
        <w:t xml:space="preserve">Считать принятым решение по вопросу: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«Согласны ли Вы на введение самообложения граждан в 2018 году в сумме 500 рублей с каждого совершеннолетнего жителя, зарегистрированного по месту жительства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Абдинского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Тюлячинского муниципального района Республики Татарстан, за исключением участников Великой  Отечественной войны и направлением полученных средств на решение вопросов местного значения по выполнению следующих работ:</w:t>
      </w:r>
    </w:p>
    <w:p w:rsidR="00577AD6" w:rsidRDefault="00577AD6" w:rsidP="00577AD6">
      <w:pPr>
        <w:shd w:val="clear" w:color="auto" w:fill="FFFFFF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1.1.</w:t>
      </w:r>
      <w:r w:rsidRPr="00820FBD">
        <w:rPr>
          <w:rFonts w:ascii="Times New Roman" w:hAnsi="Times New Roman"/>
          <w:b/>
          <w:color w:val="000000"/>
          <w:sz w:val="28"/>
          <w:szCs w:val="28"/>
        </w:rPr>
        <w:t>Организация благоустройства территории поселения (включая  освещение улиц)</w:t>
      </w:r>
      <w:r w:rsidRPr="00820FBD">
        <w:rPr>
          <w:rFonts w:ascii="Times New Roman" w:hAnsi="Times New Roman"/>
          <w:color w:val="000000"/>
          <w:sz w:val="28"/>
          <w:szCs w:val="28"/>
        </w:rPr>
        <w:t>:</w:t>
      </w:r>
    </w:p>
    <w:p w:rsidR="00577AD6" w:rsidRPr="00C11E5B" w:rsidRDefault="00577AD6" w:rsidP="00577AD6">
      <w:pPr>
        <w:shd w:val="clear" w:color="auto" w:fill="FFFFFF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C11E5B">
        <w:rPr>
          <w:rFonts w:ascii="Times New Roman" w:hAnsi="Times New Roman" w:cs="Times New Roman"/>
          <w:sz w:val="28"/>
          <w:szCs w:val="28"/>
        </w:rPr>
        <w:t xml:space="preserve">ремонт родника, ремонт </w:t>
      </w:r>
      <w:r>
        <w:rPr>
          <w:rFonts w:ascii="Times New Roman" w:hAnsi="Times New Roman" w:cs="Times New Roman"/>
          <w:sz w:val="28"/>
          <w:szCs w:val="28"/>
        </w:rPr>
        <w:t xml:space="preserve">пешеходного </w:t>
      </w:r>
      <w:r w:rsidRPr="00C11E5B">
        <w:rPr>
          <w:rFonts w:ascii="Times New Roman" w:hAnsi="Times New Roman" w:cs="Times New Roman"/>
          <w:sz w:val="28"/>
          <w:szCs w:val="28"/>
        </w:rPr>
        <w:t>моста в д. Тактамыш;</w:t>
      </w:r>
    </w:p>
    <w:p w:rsidR="00577AD6" w:rsidRPr="00C11E5B" w:rsidRDefault="00577AD6" w:rsidP="00577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1.2.</w:t>
      </w:r>
      <w:r w:rsidRPr="00C11E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C11E5B">
        <w:rPr>
          <w:rFonts w:ascii="Times New Roman" w:hAnsi="Times New Roman" w:cs="Times New Roman"/>
          <w:b/>
          <w:sz w:val="28"/>
          <w:szCs w:val="28"/>
        </w:rPr>
        <w:t>орожная деятельность в отношении автомобильных дорог местного значения в границах населенных пунктов поселения:</w:t>
      </w:r>
      <w:r w:rsidRPr="00C11E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AD6" w:rsidRPr="00C11E5B" w:rsidRDefault="00577AD6" w:rsidP="00577AD6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Pr="00C11E5B">
        <w:rPr>
          <w:rFonts w:ascii="Times New Roman" w:hAnsi="Times New Roman"/>
          <w:sz w:val="28"/>
          <w:szCs w:val="28"/>
        </w:rPr>
        <w:t>ремонт дорог, приобретение и перевозка щебня в д. Тактамыш, д. Ташлиярово, с. Абди;</w:t>
      </w:r>
    </w:p>
    <w:p w:rsidR="00577AD6" w:rsidRPr="00C11E5B" w:rsidRDefault="00577AD6" w:rsidP="00577AD6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 О</w:t>
      </w:r>
      <w:r w:rsidRPr="00C11E5B">
        <w:rPr>
          <w:rFonts w:ascii="Times New Roman" w:hAnsi="Times New Roman"/>
          <w:b/>
          <w:sz w:val="28"/>
          <w:szCs w:val="28"/>
        </w:rPr>
        <w:t>рганизация в границах поселения водоснабжения населения:</w:t>
      </w:r>
      <w:r w:rsidRPr="00C11E5B">
        <w:rPr>
          <w:rFonts w:ascii="Times New Roman" w:hAnsi="Times New Roman"/>
          <w:sz w:val="28"/>
          <w:szCs w:val="28"/>
        </w:rPr>
        <w:t xml:space="preserve">     </w:t>
      </w:r>
    </w:p>
    <w:p w:rsidR="00577AD6" w:rsidRPr="00C11E5B" w:rsidRDefault="00577AD6" w:rsidP="00577AD6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11E5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-о</w:t>
      </w:r>
      <w:r w:rsidRPr="00C11E5B">
        <w:rPr>
          <w:rFonts w:ascii="Times New Roman" w:hAnsi="Times New Roman"/>
          <w:sz w:val="28"/>
          <w:szCs w:val="28"/>
        </w:rPr>
        <w:t xml:space="preserve">граждение </w:t>
      </w:r>
      <w:r>
        <w:rPr>
          <w:rFonts w:ascii="Times New Roman" w:hAnsi="Times New Roman"/>
          <w:sz w:val="28"/>
          <w:szCs w:val="28"/>
        </w:rPr>
        <w:t xml:space="preserve">зоны санитарной охраны скважины </w:t>
      </w:r>
      <w:r w:rsidRPr="00C11E5B">
        <w:rPr>
          <w:rFonts w:ascii="Times New Roman" w:hAnsi="Times New Roman"/>
          <w:sz w:val="28"/>
          <w:szCs w:val="28"/>
        </w:rPr>
        <w:t xml:space="preserve">в с. Абди;    </w:t>
      </w:r>
    </w:p>
    <w:p w:rsidR="00577AD6" w:rsidRPr="00C11E5B" w:rsidRDefault="00577AD6" w:rsidP="00577A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1.4. О</w:t>
      </w:r>
      <w:r w:rsidRPr="00C11E5B">
        <w:rPr>
          <w:rFonts w:ascii="Times New Roman" w:hAnsi="Times New Roman" w:cs="Times New Roman"/>
          <w:b/>
          <w:color w:val="000000"/>
          <w:sz w:val="28"/>
          <w:szCs w:val="28"/>
        </w:rPr>
        <w:t>рганизация ритуальных услуг и содержание мест захоронения:</w:t>
      </w:r>
    </w:p>
    <w:p w:rsidR="00577AD6" w:rsidRPr="00C11E5B" w:rsidRDefault="00577AD6" w:rsidP="00577AD6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</w:t>
      </w:r>
      <w:r w:rsidRPr="00C11E5B">
        <w:rPr>
          <w:rFonts w:ascii="Times New Roman" w:hAnsi="Times New Roman"/>
          <w:sz w:val="28"/>
          <w:szCs w:val="28"/>
        </w:rPr>
        <w:t>приобретение металлических издел</w:t>
      </w:r>
      <w:r>
        <w:rPr>
          <w:rFonts w:ascii="Times New Roman" w:hAnsi="Times New Roman"/>
          <w:sz w:val="28"/>
          <w:szCs w:val="28"/>
        </w:rPr>
        <w:t xml:space="preserve">ий для ремонта изгороди кладбища    </w:t>
      </w:r>
      <w:r w:rsidRPr="00C11E5B">
        <w:rPr>
          <w:rFonts w:ascii="Times New Roman" w:hAnsi="Times New Roman"/>
          <w:sz w:val="28"/>
          <w:szCs w:val="28"/>
        </w:rPr>
        <w:t xml:space="preserve"> д. Тактамыш, с. Абди;</w:t>
      </w:r>
    </w:p>
    <w:p w:rsidR="00577AD6" w:rsidRPr="00C11E5B" w:rsidRDefault="00577AD6" w:rsidP="00577A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0801B1">
        <w:rPr>
          <w:rFonts w:ascii="Times New Roman" w:hAnsi="Times New Roman" w:cs="Times New Roman"/>
          <w:b/>
          <w:color w:val="000000"/>
          <w:sz w:val="28"/>
          <w:szCs w:val="28"/>
        </w:rPr>
        <w:t>.5. Обеспечение</w:t>
      </w:r>
      <w:r w:rsidRPr="00C11E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первичных мер пожарной безопасности в границах населенных пунктов поселения:</w:t>
      </w:r>
      <w:r w:rsidRPr="00C11E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77AD6" w:rsidRPr="00C11E5B" w:rsidRDefault="00577AD6" w:rsidP="00577A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Pr="00C11E5B">
        <w:rPr>
          <w:rFonts w:ascii="Times New Roman" w:hAnsi="Times New Roman" w:cs="Times New Roman"/>
          <w:sz w:val="28"/>
          <w:szCs w:val="28"/>
        </w:rPr>
        <w:t xml:space="preserve">ремонт пожарной </w:t>
      </w:r>
      <w:r>
        <w:rPr>
          <w:rFonts w:ascii="Times New Roman" w:hAnsi="Times New Roman" w:cs="Times New Roman"/>
          <w:sz w:val="28"/>
          <w:szCs w:val="28"/>
        </w:rPr>
        <w:t xml:space="preserve">автоцистерны, </w:t>
      </w:r>
      <w:r w:rsidRPr="00C11E5B">
        <w:rPr>
          <w:rFonts w:ascii="Times New Roman" w:hAnsi="Times New Roman" w:cs="Times New Roman"/>
          <w:sz w:val="28"/>
          <w:szCs w:val="28"/>
        </w:rPr>
        <w:t>приобретение и установка пожарного  гидранта в с. Абди?»</w:t>
      </w:r>
    </w:p>
    <w:p w:rsidR="00577AD6" w:rsidRPr="00C11E5B" w:rsidRDefault="00577AD6" w:rsidP="00577A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E5B">
        <w:rPr>
          <w:rFonts w:ascii="Times New Roman" w:eastAsia="Times New Roman" w:hAnsi="Times New Roman" w:cs="Times New Roman"/>
          <w:sz w:val="28"/>
          <w:szCs w:val="28"/>
        </w:rPr>
        <w:t xml:space="preserve">                      «ДА»                                                       «НЕТ».</w:t>
      </w:r>
    </w:p>
    <w:p w:rsidR="00577AD6" w:rsidRPr="001D7E38" w:rsidRDefault="00577AD6" w:rsidP="00577AD6">
      <w:pPr>
        <w:tabs>
          <w:tab w:val="right" w:pos="102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D7E38">
        <w:rPr>
          <w:rFonts w:ascii="Times New Roman" w:hAnsi="Times New Roman" w:cs="Times New Roman"/>
          <w:sz w:val="28"/>
          <w:szCs w:val="28"/>
        </w:rPr>
        <w:t>3. Общие результаты местного референдума разместить на официальном сайте Абдинского сельского поселения Тюлячинского муниципального района Республики Татарстан и обнародовать настоящее решение на специальных информационных стендах.</w:t>
      </w:r>
    </w:p>
    <w:p w:rsidR="00577AD6" w:rsidRPr="001D7E38" w:rsidRDefault="00577AD6" w:rsidP="00577AD6">
      <w:pPr>
        <w:pStyle w:val="31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E38">
        <w:rPr>
          <w:rFonts w:ascii="Times New Roman" w:hAnsi="Times New Roman" w:cs="Times New Roman"/>
          <w:sz w:val="28"/>
          <w:szCs w:val="28"/>
        </w:rPr>
        <w:t>4. Контроль за выполнением настоящего решения оставляю за собой.</w:t>
      </w:r>
    </w:p>
    <w:p w:rsidR="00577AD6" w:rsidRPr="001D7E38" w:rsidRDefault="00577AD6" w:rsidP="00577AD6">
      <w:pPr>
        <w:pStyle w:val="31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7AD6" w:rsidRPr="001D7E38" w:rsidRDefault="00577AD6" w:rsidP="00577AD6">
      <w:pPr>
        <w:pStyle w:val="31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7AD6" w:rsidRPr="001D7E38" w:rsidRDefault="00577AD6" w:rsidP="00577AD6">
      <w:pPr>
        <w:pStyle w:val="31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7AD6" w:rsidRPr="001D7E38" w:rsidRDefault="00577AD6" w:rsidP="00577AD6">
      <w:pPr>
        <w:pStyle w:val="31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7AD6" w:rsidRPr="001D7E38" w:rsidRDefault="00577AD6" w:rsidP="00577AD6">
      <w:pPr>
        <w:pStyle w:val="31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7E38">
        <w:rPr>
          <w:rFonts w:ascii="Times New Roman" w:hAnsi="Times New Roman" w:cs="Times New Roman"/>
          <w:sz w:val="28"/>
          <w:szCs w:val="28"/>
        </w:rPr>
        <w:t xml:space="preserve">Глава Абдинского сельского </w:t>
      </w:r>
    </w:p>
    <w:p w:rsidR="00577AD6" w:rsidRPr="001D7E38" w:rsidRDefault="00577AD6" w:rsidP="00577AD6">
      <w:pPr>
        <w:pStyle w:val="31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7E38">
        <w:rPr>
          <w:rFonts w:ascii="Times New Roman" w:hAnsi="Times New Roman" w:cs="Times New Roman"/>
          <w:sz w:val="28"/>
          <w:szCs w:val="28"/>
        </w:rPr>
        <w:t>поселения Тюлячинского</w:t>
      </w:r>
    </w:p>
    <w:p w:rsidR="00577AD6" w:rsidRPr="001D7E38" w:rsidRDefault="00577AD6" w:rsidP="00577AD6">
      <w:pPr>
        <w:pStyle w:val="31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7E3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577AD6" w:rsidRPr="001D7E38" w:rsidRDefault="00577AD6" w:rsidP="00577AD6">
      <w:pPr>
        <w:pStyle w:val="31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7E38">
        <w:rPr>
          <w:rFonts w:ascii="Times New Roman" w:hAnsi="Times New Roman" w:cs="Times New Roman"/>
          <w:sz w:val="28"/>
          <w:szCs w:val="28"/>
        </w:rPr>
        <w:t>Республики Татарстан:                                                     Н.М.Домолазов</w:t>
      </w:r>
    </w:p>
    <w:p w:rsidR="00577AD6" w:rsidRPr="004F4494" w:rsidRDefault="00577AD6" w:rsidP="00577A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7AD6" w:rsidRDefault="00577AD6" w:rsidP="00577AD6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</w:p>
    <w:p w:rsidR="0046632B" w:rsidRPr="00577AD6" w:rsidRDefault="0046632B" w:rsidP="00577AD6">
      <w:pPr>
        <w:rPr>
          <w:szCs w:val="24"/>
        </w:rPr>
      </w:pPr>
    </w:p>
    <w:sectPr w:rsidR="0046632B" w:rsidRPr="00577AD6" w:rsidSect="007D4241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FC4" w:rsidRDefault="00B44FC4" w:rsidP="0022770E">
      <w:pPr>
        <w:spacing w:after="0" w:line="240" w:lineRule="auto"/>
      </w:pPr>
      <w:r>
        <w:separator/>
      </w:r>
    </w:p>
  </w:endnote>
  <w:endnote w:type="continuationSeparator" w:id="1">
    <w:p w:rsidR="00B44FC4" w:rsidRDefault="00B44FC4" w:rsidP="00227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FC4" w:rsidRDefault="00B44FC4" w:rsidP="0022770E">
      <w:pPr>
        <w:spacing w:after="0" w:line="240" w:lineRule="auto"/>
      </w:pPr>
      <w:r>
        <w:separator/>
      </w:r>
    </w:p>
  </w:footnote>
  <w:footnote w:type="continuationSeparator" w:id="1">
    <w:p w:rsidR="00B44FC4" w:rsidRDefault="00B44FC4" w:rsidP="00227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318" w:rsidRDefault="0000398E" w:rsidP="00D01B93">
    <w:pPr>
      <w:pStyle w:val="af0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160318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160318" w:rsidRDefault="00160318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318" w:rsidRDefault="00160318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C24692"/>
    <w:lvl w:ilvl="0">
      <w:numFmt w:val="bullet"/>
      <w:lvlText w:val="*"/>
      <w:lvlJc w:val="left"/>
    </w:lvl>
  </w:abstractNum>
  <w:abstractNum w:abstractNumId="1">
    <w:nsid w:val="004A3A5F"/>
    <w:multiLevelType w:val="hybridMultilevel"/>
    <w:tmpl w:val="B9627CD8"/>
    <w:lvl w:ilvl="0" w:tplc="1154450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06B3FF7"/>
    <w:multiLevelType w:val="hybridMultilevel"/>
    <w:tmpl w:val="6A08328A"/>
    <w:lvl w:ilvl="0" w:tplc="C44C469E">
      <w:start w:val="1"/>
      <w:numFmt w:val="decimal"/>
      <w:lvlText w:val="%1."/>
      <w:lvlJc w:val="left"/>
      <w:pPr>
        <w:ind w:left="94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02651515"/>
    <w:multiLevelType w:val="hybridMultilevel"/>
    <w:tmpl w:val="160E59BA"/>
    <w:lvl w:ilvl="0" w:tplc="D7020CB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D9061C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4843BA"/>
    <w:multiLevelType w:val="hybridMultilevel"/>
    <w:tmpl w:val="CB6683BC"/>
    <w:lvl w:ilvl="0" w:tplc="70026EE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178872C8"/>
    <w:multiLevelType w:val="multilevel"/>
    <w:tmpl w:val="4790EDD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1D614849"/>
    <w:multiLevelType w:val="hybridMultilevel"/>
    <w:tmpl w:val="3AD67EE6"/>
    <w:lvl w:ilvl="0" w:tplc="A56006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8D4442"/>
    <w:multiLevelType w:val="hybridMultilevel"/>
    <w:tmpl w:val="0A9C45E8"/>
    <w:lvl w:ilvl="0" w:tplc="B01A540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8">
    <w:nsid w:val="1FA36E5B"/>
    <w:multiLevelType w:val="multilevel"/>
    <w:tmpl w:val="EA4CF7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24C96D5C"/>
    <w:multiLevelType w:val="hybridMultilevel"/>
    <w:tmpl w:val="2D3CC3EC"/>
    <w:lvl w:ilvl="0" w:tplc="0A98A89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0">
    <w:nsid w:val="366A2C91"/>
    <w:multiLevelType w:val="hybridMultilevel"/>
    <w:tmpl w:val="EE6076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9253FB"/>
    <w:multiLevelType w:val="hybridMultilevel"/>
    <w:tmpl w:val="E27A24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310DB6"/>
    <w:multiLevelType w:val="hybridMultilevel"/>
    <w:tmpl w:val="375638A6"/>
    <w:lvl w:ilvl="0" w:tplc="25AA4A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04821AC"/>
    <w:multiLevelType w:val="hybridMultilevel"/>
    <w:tmpl w:val="8F483630"/>
    <w:lvl w:ilvl="0" w:tplc="E99A5642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4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834EEA"/>
    <w:multiLevelType w:val="hybridMultilevel"/>
    <w:tmpl w:val="944C9DE0"/>
    <w:lvl w:ilvl="0" w:tplc="1BDE8AA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4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4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4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4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4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4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4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4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33F13CB"/>
    <w:multiLevelType w:val="hybridMultilevel"/>
    <w:tmpl w:val="73422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4954BF"/>
    <w:multiLevelType w:val="hybridMultilevel"/>
    <w:tmpl w:val="6772F8FA"/>
    <w:lvl w:ilvl="0" w:tplc="3C26ECFE">
      <w:start w:val="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77E96C20"/>
    <w:multiLevelType w:val="hybridMultilevel"/>
    <w:tmpl w:val="87B6F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1265A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11"/>
  </w:num>
  <w:num w:numId="14">
    <w:abstractNumId w:val="10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5"/>
  </w:num>
  <w:num w:numId="18">
    <w:abstractNumId w:val="19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8"/>
  </w:num>
  <w:num w:numId="22">
    <w:abstractNumId w:val="3"/>
  </w:num>
  <w:num w:numId="23">
    <w:abstractNumId w:val="12"/>
  </w:num>
  <w:num w:numId="24">
    <w:abstractNumId w:val="13"/>
  </w:num>
  <w:num w:numId="25">
    <w:abstractNumId w:val="7"/>
  </w:num>
  <w:num w:numId="26">
    <w:abstractNumId w:val="9"/>
  </w:num>
  <w:num w:numId="27">
    <w:abstractNumId w:val="4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79C8"/>
    <w:rsid w:val="0000398E"/>
    <w:rsid w:val="000230F3"/>
    <w:rsid w:val="000602F0"/>
    <w:rsid w:val="00082E3B"/>
    <w:rsid w:val="000963AD"/>
    <w:rsid w:val="000B2004"/>
    <w:rsid w:val="000C0898"/>
    <w:rsid w:val="000F3B80"/>
    <w:rsid w:val="00115E65"/>
    <w:rsid w:val="00127AC0"/>
    <w:rsid w:val="00147269"/>
    <w:rsid w:val="00160318"/>
    <w:rsid w:val="001A09B5"/>
    <w:rsid w:val="001A6CCE"/>
    <w:rsid w:val="001D4777"/>
    <w:rsid w:val="001E7D54"/>
    <w:rsid w:val="00212182"/>
    <w:rsid w:val="00223C39"/>
    <w:rsid w:val="0022770E"/>
    <w:rsid w:val="00290ED2"/>
    <w:rsid w:val="002A1A32"/>
    <w:rsid w:val="002A2FC3"/>
    <w:rsid w:val="002F5D58"/>
    <w:rsid w:val="00322765"/>
    <w:rsid w:val="00356133"/>
    <w:rsid w:val="003A273B"/>
    <w:rsid w:val="003C21F7"/>
    <w:rsid w:val="0041549E"/>
    <w:rsid w:val="0046632B"/>
    <w:rsid w:val="004B3EC1"/>
    <w:rsid w:val="004C35AD"/>
    <w:rsid w:val="004F2DA9"/>
    <w:rsid w:val="005522BA"/>
    <w:rsid w:val="00556D08"/>
    <w:rsid w:val="00560F3E"/>
    <w:rsid w:val="0057133C"/>
    <w:rsid w:val="00577AD6"/>
    <w:rsid w:val="00580A8A"/>
    <w:rsid w:val="00585224"/>
    <w:rsid w:val="005C0B43"/>
    <w:rsid w:val="005C1AB8"/>
    <w:rsid w:val="005D2CCE"/>
    <w:rsid w:val="005E241F"/>
    <w:rsid w:val="005F70B5"/>
    <w:rsid w:val="00610C34"/>
    <w:rsid w:val="00647C8B"/>
    <w:rsid w:val="00651C57"/>
    <w:rsid w:val="006A0B8B"/>
    <w:rsid w:val="006C2FE2"/>
    <w:rsid w:val="006D3FBE"/>
    <w:rsid w:val="006E2A52"/>
    <w:rsid w:val="00723255"/>
    <w:rsid w:val="0073270F"/>
    <w:rsid w:val="0074522A"/>
    <w:rsid w:val="00754010"/>
    <w:rsid w:val="007B75C5"/>
    <w:rsid w:val="007D0CC3"/>
    <w:rsid w:val="007D4241"/>
    <w:rsid w:val="008022E7"/>
    <w:rsid w:val="008126D8"/>
    <w:rsid w:val="00826474"/>
    <w:rsid w:val="008357F3"/>
    <w:rsid w:val="008736B7"/>
    <w:rsid w:val="008D302D"/>
    <w:rsid w:val="008D79C8"/>
    <w:rsid w:val="009125AA"/>
    <w:rsid w:val="0091570D"/>
    <w:rsid w:val="00923AE2"/>
    <w:rsid w:val="00946B38"/>
    <w:rsid w:val="009603E8"/>
    <w:rsid w:val="009A209C"/>
    <w:rsid w:val="009F73FE"/>
    <w:rsid w:val="00A05308"/>
    <w:rsid w:val="00A05BF3"/>
    <w:rsid w:val="00A20335"/>
    <w:rsid w:val="00A3781C"/>
    <w:rsid w:val="00A42559"/>
    <w:rsid w:val="00A476FA"/>
    <w:rsid w:val="00A6746A"/>
    <w:rsid w:val="00A80C21"/>
    <w:rsid w:val="00A901D8"/>
    <w:rsid w:val="00AA433C"/>
    <w:rsid w:val="00AC07C9"/>
    <w:rsid w:val="00AC1EFB"/>
    <w:rsid w:val="00AC4085"/>
    <w:rsid w:val="00AD3695"/>
    <w:rsid w:val="00AF238C"/>
    <w:rsid w:val="00B2570E"/>
    <w:rsid w:val="00B44FC4"/>
    <w:rsid w:val="00B54700"/>
    <w:rsid w:val="00B70E13"/>
    <w:rsid w:val="00BD2C25"/>
    <w:rsid w:val="00BF6A03"/>
    <w:rsid w:val="00C2455C"/>
    <w:rsid w:val="00C30A60"/>
    <w:rsid w:val="00C36EAC"/>
    <w:rsid w:val="00C42F7B"/>
    <w:rsid w:val="00C54A27"/>
    <w:rsid w:val="00C77866"/>
    <w:rsid w:val="00CB1116"/>
    <w:rsid w:val="00CD097A"/>
    <w:rsid w:val="00D67001"/>
    <w:rsid w:val="00D76BB5"/>
    <w:rsid w:val="00DF73B5"/>
    <w:rsid w:val="00E35C50"/>
    <w:rsid w:val="00E37569"/>
    <w:rsid w:val="00E67E8D"/>
    <w:rsid w:val="00EB1B42"/>
    <w:rsid w:val="00EC4A56"/>
    <w:rsid w:val="00ED2B1E"/>
    <w:rsid w:val="00ED4638"/>
    <w:rsid w:val="00F07B62"/>
    <w:rsid w:val="00F270DA"/>
    <w:rsid w:val="00F40C51"/>
    <w:rsid w:val="00F446DB"/>
    <w:rsid w:val="00F77096"/>
    <w:rsid w:val="00F96411"/>
    <w:rsid w:val="00FB3A2A"/>
    <w:rsid w:val="00FB563B"/>
    <w:rsid w:val="00FE0958"/>
    <w:rsid w:val="00FF2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F77096"/>
  </w:style>
  <w:style w:type="paragraph" w:styleId="1">
    <w:name w:val="heading 1"/>
    <w:basedOn w:val="a"/>
    <w:next w:val="a"/>
    <w:link w:val="10"/>
    <w:qFormat/>
    <w:rsid w:val="00E3756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F70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40C5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40C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0C5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5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E37569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E3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375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CC3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A476F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476FA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5F70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F44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472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ody Text"/>
    <w:basedOn w:val="a"/>
    <w:link w:val="a9"/>
    <w:unhideWhenUsed/>
    <w:rsid w:val="00C54A27"/>
    <w:pPr>
      <w:spacing w:after="120"/>
    </w:pPr>
  </w:style>
  <w:style w:type="character" w:customStyle="1" w:styleId="a9">
    <w:name w:val="Основной текст Знак"/>
    <w:basedOn w:val="a0"/>
    <w:link w:val="a8"/>
    <w:rsid w:val="00C54A27"/>
  </w:style>
  <w:style w:type="paragraph" w:styleId="aa">
    <w:name w:val="Title"/>
    <w:basedOn w:val="a"/>
    <w:link w:val="ab"/>
    <w:qFormat/>
    <w:rsid w:val="00C54A2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C54A2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rsid w:val="00C54A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0963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3">
    <w:name w:val="Body Text 3"/>
    <w:basedOn w:val="a"/>
    <w:link w:val="34"/>
    <w:unhideWhenUsed/>
    <w:rsid w:val="000963A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963AD"/>
    <w:rPr>
      <w:sz w:val="16"/>
      <w:szCs w:val="16"/>
    </w:rPr>
  </w:style>
  <w:style w:type="paragraph" w:customStyle="1" w:styleId="ac">
    <w:name w:val="Таблицы (моноширинный)"/>
    <w:basedOn w:val="a"/>
    <w:next w:val="a"/>
    <w:uiPriority w:val="99"/>
    <w:rsid w:val="000963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0963A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ji5m00">
    <w:name w:val="aji5m0_0"/>
    <w:basedOn w:val="a"/>
    <w:uiPriority w:val="99"/>
    <w:rsid w:val="000963AD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uiPriority w:val="22"/>
    <w:qFormat/>
    <w:rsid w:val="00580A8A"/>
    <w:rPr>
      <w:b/>
      <w:bCs/>
    </w:rPr>
  </w:style>
  <w:style w:type="table" w:styleId="ae">
    <w:name w:val="Table Grid"/>
    <w:basedOn w:val="a1"/>
    <w:rsid w:val="00580A8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rsid w:val="00580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40C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rsid w:val="00F40C51"/>
    <w:rPr>
      <w:rFonts w:ascii="Arial" w:eastAsia="Times New Roman" w:hAnsi="Arial" w:cs="Arial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F40C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f">
    <w:name w:val="FollowedHyperlink"/>
    <w:basedOn w:val="a0"/>
    <w:uiPriority w:val="99"/>
    <w:semiHidden/>
    <w:unhideWhenUsed/>
    <w:rsid w:val="00F40C51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99"/>
    <w:semiHidden/>
    <w:unhideWhenUsed/>
    <w:rsid w:val="00F40C51"/>
    <w:pPr>
      <w:spacing w:after="100" w:line="256" w:lineRule="auto"/>
    </w:pPr>
    <w:rPr>
      <w:rFonts w:ascii="Calibri" w:eastAsia="Times New Roman" w:hAnsi="Calibri" w:cs="Times New Roman"/>
    </w:rPr>
  </w:style>
  <w:style w:type="paragraph" w:styleId="af0">
    <w:name w:val="header"/>
    <w:basedOn w:val="a"/>
    <w:link w:val="af1"/>
    <w:unhideWhenUsed/>
    <w:rsid w:val="00F40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rsid w:val="00F40C51"/>
  </w:style>
  <w:style w:type="paragraph" w:styleId="af2">
    <w:name w:val="footer"/>
    <w:basedOn w:val="a"/>
    <w:link w:val="af3"/>
    <w:uiPriority w:val="99"/>
    <w:semiHidden/>
    <w:unhideWhenUsed/>
    <w:rsid w:val="00F40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F40C51"/>
  </w:style>
  <w:style w:type="paragraph" w:styleId="af4">
    <w:name w:val="Body Text Indent"/>
    <w:basedOn w:val="a"/>
    <w:link w:val="af5"/>
    <w:unhideWhenUsed/>
    <w:rsid w:val="00F40C51"/>
    <w:pPr>
      <w:shd w:val="clear" w:color="auto" w:fill="FFFFFF"/>
      <w:spacing w:after="0" w:line="216" w:lineRule="auto"/>
      <w:ind w:firstLine="567"/>
      <w:jc w:val="center"/>
      <w:outlineLvl w:val="0"/>
    </w:pPr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af5">
    <w:name w:val="Основной текст с отступом Знак"/>
    <w:basedOn w:val="a0"/>
    <w:link w:val="af4"/>
    <w:rsid w:val="00F40C51"/>
    <w:rPr>
      <w:rFonts w:ascii="Times New Roman" w:eastAsia="Times New Roman" w:hAnsi="Times New Roman" w:cs="Times New Roman"/>
      <w:bCs/>
      <w:sz w:val="24"/>
      <w:szCs w:val="28"/>
      <w:shd w:val="clear" w:color="auto" w:fill="FFFFFF"/>
    </w:rPr>
  </w:style>
  <w:style w:type="paragraph" w:styleId="21">
    <w:name w:val="Body Text 2"/>
    <w:basedOn w:val="a"/>
    <w:link w:val="22"/>
    <w:unhideWhenUsed/>
    <w:rsid w:val="00F40C5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0C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3">
    <w:name w:val="Body Text Indent 2"/>
    <w:basedOn w:val="a"/>
    <w:link w:val="24"/>
    <w:unhideWhenUsed/>
    <w:rsid w:val="00F40C51"/>
    <w:pPr>
      <w:spacing w:after="0" w:line="240" w:lineRule="auto"/>
      <w:ind w:left="6237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F40C51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Block Text"/>
    <w:basedOn w:val="a"/>
    <w:uiPriority w:val="99"/>
    <w:semiHidden/>
    <w:unhideWhenUsed/>
    <w:rsid w:val="00F40C51"/>
    <w:pPr>
      <w:spacing w:after="0" w:line="240" w:lineRule="auto"/>
      <w:ind w:left="4680" w:right="-81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No Spacing"/>
    <w:uiPriority w:val="1"/>
    <w:qFormat/>
    <w:rsid w:val="00F40C51"/>
    <w:pPr>
      <w:spacing w:after="0" w:line="240" w:lineRule="auto"/>
    </w:pPr>
  </w:style>
  <w:style w:type="paragraph" w:styleId="af8">
    <w:name w:val="TOC Heading"/>
    <w:basedOn w:val="1"/>
    <w:next w:val="a"/>
    <w:uiPriority w:val="99"/>
    <w:semiHidden/>
    <w:unhideWhenUsed/>
    <w:qFormat/>
    <w:rsid w:val="00F40C51"/>
    <w:pPr>
      <w:spacing w:before="240" w:line="256" w:lineRule="auto"/>
      <w:outlineLvl w:val="9"/>
    </w:pPr>
    <w:rPr>
      <w:rFonts w:ascii="Cambria" w:eastAsia="Times New Roman" w:hAnsi="Cambria" w:cs="Times New Roman"/>
      <w:b w:val="0"/>
      <w:bCs w:val="0"/>
      <w:color w:val="365F91"/>
      <w:sz w:val="32"/>
      <w:szCs w:val="32"/>
    </w:rPr>
  </w:style>
  <w:style w:type="paragraph" w:customStyle="1" w:styleId="text">
    <w:name w:val="text"/>
    <w:basedOn w:val="a"/>
    <w:uiPriority w:val="99"/>
    <w:rsid w:val="00F40C51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rsid w:val="00F40C51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ConsPlusTitle">
    <w:name w:val="ConsPlusTitle"/>
    <w:rsid w:val="00F40C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F40C51"/>
  </w:style>
  <w:style w:type="character" w:customStyle="1" w:styleId="af9">
    <w:name w:val="Цветовое выделение"/>
    <w:rsid w:val="00F40C51"/>
    <w:rPr>
      <w:b/>
      <w:bCs/>
      <w:color w:val="000080"/>
      <w:sz w:val="22"/>
      <w:szCs w:val="22"/>
    </w:rPr>
  </w:style>
  <w:style w:type="paragraph" w:customStyle="1" w:styleId="12">
    <w:name w:val="Обычный1"/>
    <w:basedOn w:val="a"/>
    <w:rsid w:val="00EC4A56"/>
    <w:pPr>
      <w:spacing w:line="260" w:lineRule="atLeast"/>
    </w:pPr>
    <w:rPr>
      <w:rFonts w:ascii="Calibri" w:eastAsia="Times New Roman" w:hAnsi="Calibri" w:cs="Times New Roman"/>
    </w:rPr>
  </w:style>
  <w:style w:type="paragraph" w:customStyle="1" w:styleId="consplusnormal0">
    <w:name w:val="consplusnormal"/>
    <w:basedOn w:val="a"/>
    <w:rsid w:val="00EC4A56"/>
    <w:pPr>
      <w:spacing w:after="0" w:line="240" w:lineRule="atLeast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normalchar1">
    <w:name w:val="normal__char1"/>
    <w:rsid w:val="00EC4A56"/>
    <w:rPr>
      <w:rFonts w:ascii="Calibri" w:hAnsi="Calibri" w:cs="Calibri" w:hint="default"/>
      <w:sz w:val="22"/>
      <w:szCs w:val="22"/>
    </w:rPr>
  </w:style>
  <w:style w:type="character" w:customStyle="1" w:styleId="no0020spacingchar1">
    <w:name w:val="no_0020spacing__char1"/>
    <w:rsid w:val="00EC4A56"/>
    <w:rPr>
      <w:rFonts w:ascii="Calibri" w:hAnsi="Calibri" w:cs="Calibri" w:hint="default"/>
      <w:sz w:val="22"/>
      <w:szCs w:val="22"/>
    </w:rPr>
  </w:style>
  <w:style w:type="character" w:customStyle="1" w:styleId="consplustitlechar1">
    <w:name w:val="consplustitle__char1"/>
    <w:rsid w:val="00EC4A56"/>
    <w:rPr>
      <w:rFonts w:ascii="Arial" w:hAnsi="Arial" w:cs="Arial" w:hint="default"/>
      <w:b/>
      <w:bCs/>
      <w:sz w:val="20"/>
      <w:szCs w:val="20"/>
    </w:rPr>
  </w:style>
  <w:style w:type="character" w:customStyle="1" w:styleId="consplusnormalchar1">
    <w:name w:val="consplusnormal__char1"/>
    <w:rsid w:val="00EC4A56"/>
    <w:rPr>
      <w:rFonts w:ascii="Arial" w:hAnsi="Arial" w:cs="Arial" w:hint="default"/>
      <w:sz w:val="20"/>
      <w:szCs w:val="20"/>
    </w:rPr>
  </w:style>
  <w:style w:type="paragraph" w:customStyle="1" w:styleId="afa">
    <w:name w:val="бюллетень"/>
    <w:basedOn w:val="a"/>
    <w:link w:val="afb"/>
    <w:rsid w:val="001D477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fb">
    <w:name w:val="бюллетень Знак"/>
    <w:basedOn w:val="a0"/>
    <w:link w:val="afa"/>
    <w:rsid w:val="001D4777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styleId="afc">
    <w:name w:val="page number"/>
    <w:basedOn w:val="a0"/>
    <w:rsid w:val="001603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560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</dc:creator>
  <cp:keywords/>
  <dc:description/>
  <cp:lastModifiedBy>Абди</cp:lastModifiedBy>
  <cp:revision>79</cp:revision>
  <cp:lastPrinted>2016-12-17T05:34:00Z</cp:lastPrinted>
  <dcterms:created xsi:type="dcterms:W3CDTF">2016-09-10T05:31:00Z</dcterms:created>
  <dcterms:modified xsi:type="dcterms:W3CDTF">2017-11-30T11:39:00Z</dcterms:modified>
</cp:coreProperties>
</file>