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47" w:rsidRDefault="00B37447" w:rsidP="00B3744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340" w:type="dxa"/>
        <w:tblInd w:w="-1026" w:type="dxa"/>
        <w:tblLook w:val="04A0"/>
      </w:tblPr>
      <w:tblGrid>
        <w:gridCol w:w="4395"/>
        <w:gridCol w:w="2268"/>
        <w:gridCol w:w="4677"/>
      </w:tblGrid>
      <w:tr w:rsidR="00B37447" w:rsidTr="00B37447">
        <w:trPr>
          <w:trHeight w:val="1881"/>
        </w:trPr>
        <w:tc>
          <w:tcPr>
            <w:tcW w:w="4395" w:type="dxa"/>
          </w:tcPr>
          <w:p w:rsidR="00B37447" w:rsidRDefault="00B37447">
            <w:pPr>
              <w:tabs>
                <w:tab w:val="left" w:pos="555"/>
                <w:tab w:val="center" w:pos="20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РЕСПУБЛИКА ТАТАРСТАН</w:t>
            </w:r>
          </w:p>
          <w:p w:rsidR="00B37447" w:rsidRDefault="00B37447">
            <w:pPr>
              <w:pStyle w:val="1"/>
              <w:spacing w:line="276" w:lineRule="auto"/>
              <w:rPr>
                <w:szCs w:val="24"/>
              </w:rPr>
            </w:pPr>
          </w:p>
          <w:p w:rsidR="00B37447" w:rsidRDefault="00B37447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ИСПОЛНИТЕЛЬНЫЙ КОМИТЕТ      </w:t>
            </w:r>
          </w:p>
          <w:p w:rsidR="00B37447" w:rsidRDefault="00B37447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АБДИНСКОГО СЕЛЬСКОГО</w:t>
            </w:r>
          </w:p>
          <w:p w:rsidR="00B37447" w:rsidRDefault="00B37447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B37447" w:rsidRDefault="00B37447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ТЮЛЯЧИНСКОГО</w:t>
            </w:r>
          </w:p>
          <w:p w:rsidR="00B37447" w:rsidRDefault="00B37447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МУНИЦИПАЛЬНОГО РАЙОНА</w:t>
            </w:r>
          </w:p>
          <w:p w:rsidR="00B37447" w:rsidRDefault="00B3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447" w:rsidRDefault="00B3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Школьная ул., д.1, с.Абди, 422084</w:t>
            </w:r>
          </w:p>
          <w:p w:rsidR="00B37447" w:rsidRDefault="00B3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60) 5-54-16,</w:t>
            </w:r>
          </w:p>
          <w:p w:rsidR="00B37447" w:rsidRDefault="00B37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Abd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Tul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tatar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B37447" w:rsidRDefault="00B37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447" w:rsidRDefault="00B37447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19175" cy="11334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B37447" w:rsidRDefault="00B37447">
            <w:pPr>
              <w:pStyle w:val="1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ТАТАРСТАН РЕСПУБЛИКАСЫ</w:t>
            </w:r>
          </w:p>
          <w:p w:rsidR="00B37447" w:rsidRDefault="00B37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447" w:rsidRDefault="00B37447">
            <w:pPr>
              <w:pStyle w:val="1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ТЕЛӘЧЕ </w:t>
            </w:r>
          </w:p>
          <w:p w:rsidR="00B37447" w:rsidRDefault="00B37447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</w:rPr>
              <w:t>МУНИЦИПАЛЬ РАЙОНЫ</w:t>
            </w:r>
          </w:p>
          <w:p w:rsidR="00B37447" w:rsidRDefault="00B37447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 xml:space="preserve"> ӘБДЕ АВЫЛ </w:t>
            </w:r>
          </w:p>
          <w:p w:rsidR="00B37447" w:rsidRDefault="00B37447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ҖИРЛЕГЕНЕҢ</w:t>
            </w:r>
          </w:p>
          <w:p w:rsidR="00B37447" w:rsidRDefault="00B37447">
            <w:pPr>
              <w:pStyle w:val="1"/>
              <w:spacing w:line="276" w:lineRule="auto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БАШКАРМА КОМИТЕТЫ</w:t>
            </w:r>
          </w:p>
          <w:p w:rsidR="00B37447" w:rsidRDefault="00B3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37447" w:rsidRDefault="00B3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Мәктәп ур., 1 нчы йорт, Әбде авылы, 422084</w:t>
            </w:r>
          </w:p>
          <w:p w:rsidR="00B37447" w:rsidRDefault="00B3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(факс): (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37447" w:rsidRDefault="00B37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Abd.Tul@tatar.ru</w:t>
              </w:r>
            </w:hyperlink>
          </w:p>
        </w:tc>
      </w:tr>
      <w:tr w:rsidR="00B37447" w:rsidTr="00B37447">
        <w:trPr>
          <w:trHeight w:val="183"/>
        </w:trPr>
        <w:tc>
          <w:tcPr>
            <w:tcW w:w="1134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37447" w:rsidRDefault="00B37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B37447" w:rsidRDefault="00B37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ОКПО </w:t>
            </w:r>
            <w:r>
              <w:rPr>
                <w:rFonts w:ascii="Times New Roman" w:hAnsi="Times New Roman" w:cs="Times New Roman"/>
                <w:lang w:val="en-US"/>
              </w:rPr>
              <w:t>93053638</w:t>
            </w:r>
            <w:r>
              <w:rPr>
                <w:rFonts w:ascii="Times New Roman" w:hAnsi="Times New Roman" w:cs="Times New Roman"/>
                <w:lang w:val="tt-RU"/>
              </w:rPr>
              <w:t xml:space="preserve">  ОГРН 10616750101</w:t>
            </w:r>
            <w:r>
              <w:rPr>
                <w:rFonts w:ascii="Times New Roman" w:hAnsi="Times New Roman" w:cs="Times New Roman"/>
                <w:lang w:val="en-US"/>
              </w:rPr>
              <w:t>87</w:t>
            </w:r>
            <w:r>
              <w:rPr>
                <w:rFonts w:ascii="Times New Roman" w:hAnsi="Times New Roman" w:cs="Times New Roman"/>
                <w:lang w:val="tt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ИНН/КПП 1619004</w:t>
            </w:r>
            <w:r>
              <w:rPr>
                <w:rFonts w:ascii="Times New Roman" w:hAnsi="Times New Roman" w:cs="Times New Roman"/>
                <w:lang w:val="tt-RU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</w:rPr>
              <w:t>/161901001</w:t>
            </w:r>
          </w:p>
        </w:tc>
      </w:tr>
    </w:tbl>
    <w:p w:rsidR="00B37447" w:rsidRDefault="00B37447" w:rsidP="00B37447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ПОСТАНАВЛЕНИЕ                                                                      КАРАР</w:t>
      </w:r>
    </w:p>
    <w:p w:rsidR="00B37447" w:rsidRDefault="00B37447" w:rsidP="00B37447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№15                                                                                        08 декабря 2015 года </w:t>
      </w:r>
    </w:p>
    <w:p w:rsidR="00B37447" w:rsidRDefault="00B37447" w:rsidP="00B37447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447" w:rsidRDefault="00B37447" w:rsidP="00B37447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447" w:rsidRDefault="00B37447" w:rsidP="00B37447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Реестра улиц муниципального образования</w:t>
      </w:r>
    </w:p>
    <w:p w:rsidR="00B37447" w:rsidRDefault="00B37447" w:rsidP="00B37447">
      <w:pPr>
        <w:tabs>
          <w:tab w:val="left" w:pos="68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«Абдинское сельское поселение Тюлячинского муниципального района Республики Татарстан»</w:t>
      </w:r>
    </w:p>
    <w:p w:rsidR="00B37447" w:rsidRDefault="00B37447" w:rsidP="00B37447">
      <w:p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7447" w:rsidRDefault="00B37447" w:rsidP="00B3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447" w:rsidRDefault="00B37447" w:rsidP="00B3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28 декабря 2013 года №443-ФЗ «О федеральной информационной  адресной системе и о внесении изменений в Федеральный закон «Об общих принципах организации местного самоуправления в Российской Федерации», а также в целях упорядочивания адресного пространства на территории муниципального образования «Абдинсккое сельское поселение Тюлячинского муниципального района Республики Татарстан» для внесения уточнений в Федеральную информационную  адресную систему (ФИАС),</w:t>
      </w:r>
    </w:p>
    <w:p w:rsidR="00B37447" w:rsidRDefault="00B37447" w:rsidP="00B3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447" w:rsidRDefault="00B37447" w:rsidP="00B3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7447" w:rsidRDefault="00B37447" w:rsidP="00B3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447" w:rsidRDefault="00B37447" w:rsidP="00B3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1.Утвердить Реестр улиц муниципального образования «Абдинское сельское поселение Тюлячинского муниципального района Республики Татарстан» согласно приложению.</w:t>
      </w:r>
    </w:p>
    <w:p w:rsidR="00B37447" w:rsidRDefault="00B37447" w:rsidP="00B374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Обнародовать настоящее постановление на информационных стендах, а также разместить на официальном сайте Тюлячинского муниципального района в разделе Абдинского сельского поселения.</w:t>
      </w:r>
    </w:p>
    <w:p w:rsidR="00B37447" w:rsidRDefault="00B37447" w:rsidP="00B374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tt-RU"/>
        </w:rPr>
      </w:pPr>
    </w:p>
    <w:p w:rsidR="00B37447" w:rsidRDefault="00B37447" w:rsidP="00B374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tt-RU"/>
        </w:rPr>
      </w:pPr>
    </w:p>
    <w:p w:rsidR="00B37447" w:rsidRDefault="00B37447" w:rsidP="00B37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Н.М.Домолазов</w:t>
      </w:r>
    </w:p>
    <w:p w:rsidR="00B37447" w:rsidRDefault="00B37447" w:rsidP="00B37447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tt-RU"/>
        </w:rPr>
      </w:pPr>
    </w:p>
    <w:p w:rsidR="00B37447" w:rsidRDefault="00B37447" w:rsidP="00B3744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47" w:rsidRDefault="00B37447" w:rsidP="00B3744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47" w:rsidRDefault="00B37447" w:rsidP="00B37447">
      <w:pPr>
        <w:widowControl w:val="0"/>
        <w:tabs>
          <w:tab w:val="left" w:pos="6375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>Приложение</w:t>
      </w:r>
    </w:p>
    <w:p w:rsidR="00B37447" w:rsidRDefault="00B37447" w:rsidP="00B37447">
      <w:pPr>
        <w:widowControl w:val="0"/>
        <w:tabs>
          <w:tab w:val="left" w:pos="6375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к постановлению</w:t>
      </w:r>
    </w:p>
    <w:p w:rsidR="00B37447" w:rsidRDefault="00B37447" w:rsidP="00B37447">
      <w:pPr>
        <w:widowControl w:val="0"/>
        <w:tabs>
          <w:tab w:val="left" w:pos="6375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исполнительного комитета</w:t>
      </w:r>
    </w:p>
    <w:p w:rsidR="00B37447" w:rsidRDefault="00B37447" w:rsidP="00B37447">
      <w:pPr>
        <w:widowControl w:val="0"/>
        <w:tabs>
          <w:tab w:val="left" w:pos="6375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Абдинского сельского поселения</w:t>
      </w:r>
    </w:p>
    <w:p w:rsidR="00B37447" w:rsidRDefault="00B37447" w:rsidP="00B37447">
      <w:pPr>
        <w:widowControl w:val="0"/>
        <w:tabs>
          <w:tab w:val="left" w:pos="6375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>Тюлячинского муниципального района</w:t>
      </w:r>
    </w:p>
    <w:p w:rsidR="00B37447" w:rsidRDefault="00B37447" w:rsidP="00B37447">
      <w:pPr>
        <w:widowControl w:val="0"/>
        <w:tabs>
          <w:tab w:val="left" w:pos="6375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Республики Татарстан</w:t>
      </w:r>
    </w:p>
    <w:p w:rsidR="00B37447" w:rsidRDefault="00B37447" w:rsidP="00B37447">
      <w:pPr>
        <w:widowControl w:val="0"/>
        <w:tabs>
          <w:tab w:val="left" w:pos="6375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от 08 декабря 2015 года № 15</w:t>
      </w:r>
    </w:p>
    <w:p w:rsidR="00B37447" w:rsidRDefault="00B37447" w:rsidP="00B37447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B37447" w:rsidRDefault="00B37447" w:rsidP="00B3744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47" w:rsidRDefault="00B37447" w:rsidP="00B3744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447" w:rsidRDefault="00B37447" w:rsidP="00B37447">
      <w:pPr>
        <w:widowControl w:val="0"/>
        <w:tabs>
          <w:tab w:val="left" w:pos="31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улиц</w:t>
      </w:r>
    </w:p>
    <w:p w:rsidR="00B37447" w:rsidRDefault="00B37447" w:rsidP="00B37447">
      <w:pPr>
        <w:widowControl w:val="0"/>
        <w:tabs>
          <w:tab w:val="left" w:pos="31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7447" w:rsidRDefault="00B37447" w:rsidP="00B37447">
      <w:pPr>
        <w:widowControl w:val="0"/>
        <w:tabs>
          <w:tab w:val="left" w:pos="31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«Абдинское сельское поселение Тюлячинского муниципального образования Республики Татарстан»</w:t>
      </w:r>
    </w:p>
    <w:p w:rsidR="00B37447" w:rsidRDefault="00B37447" w:rsidP="00B3744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447" w:rsidRDefault="00B37447" w:rsidP="00B37447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село Абди                                                         2. деревня Тактамыш</w:t>
      </w:r>
    </w:p>
    <w:p w:rsidR="00B37447" w:rsidRDefault="00B37447" w:rsidP="00B37447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Кирова                                                   1) улица Кирова</w:t>
      </w:r>
    </w:p>
    <w:p w:rsidR="00B37447" w:rsidRDefault="00B37447" w:rsidP="00B37447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Ксенофонтова                                       2) улица М.Джалиля</w:t>
      </w:r>
    </w:p>
    <w:p w:rsidR="00B37447" w:rsidRDefault="00B37447" w:rsidP="00B37447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Ленина                                                   3) улица Школьная</w:t>
      </w:r>
    </w:p>
    <w:p w:rsidR="00B37447" w:rsidRDefault="00B37447" w:rsidP="00B37447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Лесная</w:t>
      </w:r>
    </w:p>
    <w:p w:rsidR="00B37447" w:rsidRDefault="00B37447" w:rsidP="00B37447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Октябрьская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3. деревня Ташлиярово</w:t>
      </w:r>
    </w:p>
    <w:p w:rsidR="00B37447" w:rsidRDefault="00B37447" w:rsidP="00B37447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Школьная                                              1) улица Луговая</w:t>
      </w:r>
    </w:p>
    <w:p w:rsidR="00032F97" w:rsidRPr="00AB0CBF" w:rsidRDefault="00032F97" w:rsidP="00AB0CBF"/>
    <w:sectPr w:rsidR="00032F97" w:rsidRPr="00AB0CBF" w:rsidSect="00BB3FD4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AF1" w:rsidRDefault="000D1AF1" w:rsidP="00B95559">
      <w:pPr>
        <w:spacing w:after="0" w:line="240" w:lineRule="auto"/>
      </w:pPr>
      <w:r>
        <w:separator/>
      </w:r>
    </w:p>
  </w:endnote>
  <w:endnote w:type="continuationSeparator" w:id="1">
    <w:p w:rsidR="000D1AF1" w:rsidRDefault="000D1AF1" w:rsidP="00B9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AF1" w:rsidRDefault="000D1AF1" w:rsidP="00B95559">
      <w:pPr>
        <w:spacing w:after="0" w:line="240" w:lineRule="auto"/>
      </w:pPr>
      <w:r>
        <w:separator/>
      </w:r>
    </w:p>
  </w:footnote>
  <w:footnote w:type="continuationSeparator" w:id="1">
    <w:p w:rsidR="000D1AF1" w:rsidRDefault="000D1AF1" w:rsidP="00B9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59" w:rsidRDefault="002F74E1">
    <w:pPr>
      <w:pStyle w:val="ae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 w:rsidR="00B95559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B95559">
      <w:rPr>
        <w:rStyle w:val="aff3"/>
        <w:noProof/>
      </w:rPr>
      <w:t>17</w:t>
    </w:r>
    <w:r>
      <w:rPr>
        <w:rStyle w:val="aff3"/>
      </w:rPr>
      <w:fldChar w:fldCharType="end"/>
    </w:r>
  </w:p>
  <w:p w:rsidR="00B95559" w:rsidRDefault="00B95559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559" w:rsidRDefault="002F74E1">
    <w:pPr>
      <w:pStyle w:val="ae"/>
      <w:jc w:val="center"/>
    </w:pPr>
    <w:fldSimple w:instr="PAGE   \* MERGEFORMAT">
      <w:r w:rsidR="00B37447">
        <w:rPr>
          <w:noProof/>
        </w:rPr>
        <w:t>1</w:t>
      </w:r>
    </w:fldSimple>
  </w:p>
  <w:p w:rsidR="00B95559" w:rsidRDefault="00B9555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9D2"/>
    <w:multiLevelType w:val="hybridMultilevel"/>
    <w:tmpl w:val="FBBE3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E34F6"/>
    <w:multiLevelType w:val="hybridMultilevel"/>
    <w:tmpl w:val="2B084D44"/>
    <w:lvl w:ilvl="0" w:tplc="96A0FD4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962EF2"/>
    <w:multiLevelType w:val="hybridMultilevel"/>
    <w:tmpl w:val="BA64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2689C"/>
    <w:multiLevelType w:val="hybridMultilevel"/>
    <w:tmpl w:val="84C87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5F22D7"/>
    <w:multiLevelType w:val="hybridMultilevel"/>
    <w:tmpl w:val="3D5ED07A"/>
    <w:lvl w:ilvl="0" w:tplc="3E689D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32A86"/>
    <w:multiLevelType w:val="hybridMultilevel"/>
    <w:tmpl w:val="0EB69A52"/>
    <w:lvl w:ilvl="0" w:tplc="0419000F">
      <w:start w:val="1"/>
      <w:numFmt w:val="decimal"/>
      <w:lvlText w:val="%1."/>
      <w:lvlJc w:val="left"/>
      <w:pPr>
        <w:ind w:left="6795" w:hanging="360"/>
      </w:pPr>
    </w:lvl>
    <w:lvl w:ilvl="1" w:tplc="04190019" w:tentative="1">
      <w:start w:val="1"/>
      <w:numFmt w:val="lowerLetter"/>
      <w:lvlText w:val="%2."/>
      <w:lvlJc w:val="left"/>
      <w:pPr>
        <w:ind w:left="7515" w:hanging="360"/>
      </w:pPr>
    </w:lvl>
    <w:lvl w:ilvl="2" w:tplc="0419001B" w:tentative="1">
      <w:start w:val="1"/>
      <w:numFmt w:val="lowerRoman"/>
      <w:lvlText w:val="%3."/>
      <w:lvlJc w:val="right"/>
      <w:pPr>
        <w:ind w:left="8235" w:hanging="180"/>
      </w:pPr>
    </w:lvl>
    <w:lvl w:ilvl="3" w:tplc="0419000F" w:tentative="1">
      <w:start w:val="1"/>
      <w:numFmt w:val="decimal"/>
      <w:lvlText w:val="%4."/>
      <w:lvlJc w:val="left"/>
      <w:pPr>
        <w:ind w:left="8955" w:hanging="360"/>
      </w:pPr>
    </w:lvl>
    <w:lvl w:ilvl="4" w:tplc="04190019" w:tentative="1">
      <w:start w:val="1"/>
      <w:numFmt w:val="lowerLetter"/>
      <w:lvlText w:val="%5."/>
      <w:lvlJc w:val="left"/>
      <w:pPr>
        <w:ind w:left="9675" w:hanging="360"/>
      </w:pPr>
    </w:lvl>
    <w:lvl w:ilvl="5" w:tplc="0419001B" w:tentative="1">
      <w:start w:val="1"/>
      <w:numFmt w:val="lowerRoman"/>
      <w:lvlText w:val="%6."/>
      <w:lvlJc w:val="right"/>
      <w:pPr>
        <w:ind w:left="10395" w:hanging="180"/>
      </w:pPr>
    </w:lvl>
    <w:lvl w:ilvl="6" w:tplc="0419000F" w:tentative="1">
      <w:start w:val="1"/>
      <w:numFmt w:val="decimal"/>
      <w:lvlText w:val="%7."/>
      <w:lvlJc w:val="left"/>
      <w:pPr>
        <w:ind w:left="11115" w:hanging="360"/>
      </w:pPr>
    </w:lvl>
    <w:lvl w:ilvl="7" w:tplc="04190019" w:tentative="1">
      <w:start w:val="1"/>
      <w:numFmt w:val="lowerLetter"/>
      <w:lvlText w:val="%8."/>
      <w:lvlJc w:val="left"/>
      <w:pPr>
        <w:ind w:left="11835" w:hanging="360"/>
      </w:pPr>
    </w:lvl>
    <w:lvl w:ilvl="8" w:tplc="0419001B" w:tentative="1">
      <w:start w:val="1"/>
      <w:numFmt w:val="lowerRoman"/>
      <w:lvlText w:val="%9."/>
      <w:lvlJc w:val="right"/>
      <w:pPr>
        <w:ind w:left="12555" w:hanging="180"/>
      </w:pPr>
    </w:lvl>
  </w:abstractNum>
  <w:abstractNum w:abstractNumId="6">
    <w:nsid w:val="44150DAF"/>
    <w:multiLevelType w:val="hybridMultilevel"/>
    <w:tmpl w:val="68005E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53803"/>
    <w:multiLevelType w:val="hybridMultilevel"/>
    <w:tmpl w:val="2344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D6C99"/>
    <w:multiLevelType w:val="hybridMultilevel"/>
    <w:tmpl w:val="CE56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A24C18"/>
    <w:multiLevelType w:val="hybridMultilevel"/>
    <w:tmpl w:val="FF9EF4E4"/>
    <w:lvl w:ilvl="0" w:tplc="8DEAA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7A1"/>
    <w:rsid w:val="00032F97"/>
    <w:rsid w:val="00040619"/>
    <w:rsid w:val="000D1AF1"/>
    <w:rsid w:val="000F015F"/>
    <w:rsid w:val="00132B9E"/>
    <w:rsid w:val="00217EE2"/>
    <w:rsid w:val="00281FC1"/>
    <w:rsid w:val="002A3C77"/>
    <w:rsid w:val="002A4106"/>
    <w:rsid w:val="002F4CB1"/>
    <w:rsid w:val="002F74E1"/>
    <w:rsid w:val="003167BF"/>
    <w:rsid w:val="00407E27"/>
    <w:rsid w:val="0043690A"/>
    <w:rsid w:val="004F4F59"/>
    <w:rsid w:val="00612788"/>
    <w:rsid w:val="006473FB"/>
    <w:rsid w:val="00766C2D"/>
    <w:rsid w:val="00896822"/>
    <w:rsid w:val="008D15D6"/>
    <w:rsid w:val="009167FB"/>
    <w:rsid w:val="00A2616C"/>
    <w:rsid w:val="00A509AC"/>
    <w:rsid w:val="00A74206"/>
    <w:rsid w:val="00AB0CBF"/>
    <w:rsid w:val="00B37447"/>
    <w:rsid w:val="00B514AB"/>
    <w:rsid w:val="00B95559"/>
    <w:rsid w:val="00BB3FD4"/>
    <w:rsid w:val="00CF3F4B"/>
    <w:rsid w:val="00D07E7B"/>
    <w:rsid w:val="00E2255D"/>
    <w:rsid w:val="00E336B1"/>
    <w:rsid w:val="00E617A1"/>
    <w:rsid w:val="00F62E26"/>
    <w:rsid w:val="00FF34ED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88"/>
  </w:style>
  <w:style w:type="paragraph" w:styleId="1">
    <w:name w:val="heading 1"/>
    <w:basedOn w:val="a"/>
    <w:next w:val="a"/>
    <w:link w:val="10"/>
    <w:qFormat/>
    <w:rsid w:val="00132B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15D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15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D15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555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D15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617A1"/>
    <w:pPr>
      <w:ind w:left="720"/>
      <w:contextualSpacing/>
    </w:pPr>
  </w:style>
  <w:style w:type="paragraph" w:customStyle="1" w:styleId="ConsPlusNormal">
    <w:name w:val="ConsPlusNormal"/>
    <w:rsid w:val="00A509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4">
    <w:name w:val="Table Grid"/>
    <w:basedOn w:val="a1"/>
    <w:uiPriority w:val="99"/>
    <w:rsid w:val="00A50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2B9E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unhideWhenUsed/>
    <w:rsid w:val="00132B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D15D6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8D15D6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rsid w:val="008D15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9"/>
    <w:semiHidden/>
    <w:rsid w:val="008D1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8">
    <w:name w:val="FollowedHyperlink"/>
    <w:basedOn w:val="a0"/>
    <w:uiPriority w:val="99"/>
    <w:semiHidden/>
    <w:unhideWhenUsed/>
    <w:rsid w:val="008D15D6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8D1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nhideWhenUsed/>
    <w:rsid w:val="008D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D15D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text"/>
    <w:basedOn w:val="a"/>
    <w:link w:val="11"/>
    <w:uiPriority w:val="99"/>
    <w:semiHidden/>
    <w:unhideWhenUsed/>
    <w:rsid w:val="008D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15D6"/>
    <w:rPr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D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D15D6"/>
  </w:style>
  <w:style w:type="paragraph" w:styleId="af0">
    <w:name w:val="footer"/>
    <w:basedOn w:val="a"/>
    <w:link w:val="af1"/>
    <w:uiPriority w:val="99"/>
    <w:semiHidden/>
    <w:unhideWhenUsed/>
    <w:rsid w:val="008D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D15D6"/>
  </w:style>
  <w:style w:type="paragraph" w:styleId="af2">
    <w:name w:val="caption"/>
    <w:basedOn w:val="a"/>
    <w:next w:val="a"/>
    <w:uiPriority w:val="99"/>
    <w:semiHidden/>
    <w:unhideWhenUsed/>
    <w:qFormat/>
    <w:rsid w:val="008D15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Title"/>
    <w:basedOn w:val="a"/>
    <w:link w:val="af4"/>
    <w:uiPriority w:val="99"/>
    <w:qFormat/>
    <w:rsid w:val="008D1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8D15D6"/>
    <w:rPr>
      <w:rFonts w:ascii="Times New Roman" w:eastAsia="Times New Roman" w:hAnsi="Times New Roman" w:cs="Times New Roman"/>
      <w:b/>
      <w:sz w:val="28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8D15D6"/>
    <w:pPr>
      <w:tabs>
        <w:tab w:val="left" w:pos="-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8D15D6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Body Text Indent"/>
    <w:basedOn w:val="a"/>
    <w:link w:val="af8"/>
    <w:unhideWhenUsed/>
    <w:rsid w:val="008D15D6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8D15D6"/>
  </w:style>
  <w:style w:type="paragraph" w:styleId="21">
    <w:name w:val="Body Text 2"/>
    <w:basedOn w:val="a"/>
    <w:link w:val="22"/>
    <w:unhideWhenUsed/>
    <w:rsid w:val="008D15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D15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D15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D15D6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8D15D6"/>
    <w:pPr>
      <w:widowControl w:val="0"/>
      <w:autoSpaceDE w:val="0"/>
      <w:autoSpaceDN w:val="0"/>
      <w:adjustRightInd w:val="0"/>
      <w:spacing w:after="0" w:line="240" w:lineRule="auto"/>
      <w:ind w:left="5400"/>
      <w:jc w:val="right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D15D6"/>
    <w:rPr>
      <w:rFonts w:ascii="Times New Roman" w:eastAsia="Times New Roman" w:hAnsi="Times New Roman" w:cs="Times New Roman"/>
      <w:iCs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8D15D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D15D6"/>
    <w:rPr>
      <w:sz w:val="16"/>
      <w:szCs w:val="16"/>
    </w:rPr>
  </w:style>
  <w:style w:type="paragraph" w:styleId="af9">
    <w:name w:val="Block Text"/>
    <w:basedOn w:val="a"/>
    <w:uiPriority w:val="99"/>
    <w:semiHidden/>
    <w:unhideWhenUsed/>
    <w:rsid w:val="008D15D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12"/>
    <w:uiPriority w:val="99"/>
    <w:semiHidden/>
    <w:unhideWhenUsed/>
    <w:rsid w:val="008D15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8D15D6"/>
    <w:rPr>
      <w:rFonts w:ascii="Tahoma" w:hAnsi="Tahoma" w:cs="Tahoma"/>
      <w:sz w:val="16"/>
      <w:szCs w:val="16"/>
    </w:rPr>
  </w:style>
  <w:style w:type="paragraph" w:styleId="afc">
    <w:name w:val="annotation subject"/>
    <w:basedOn w:val="ac"/>
    <w:next w:val="ac"/>
    <w:link w:val="13"/>
    <w:uiPriority w:val="99"/>
    <w:semiHidden/>
    <w:unhideWhenUsed/>
    <w:rsid w:val="008D15D6"/>
    <w:rPr>
      <w:b/>
      <w:bCs/>
    </w:rPr>
  </w:style>
  <w:style w:type="character" w:customStyle="1" w:styleId="afd">
    <w:name w:val="Тема примечания Знак"/>
    <w:basedOn w:val="ad"/>
    <w:link w:val="afc"/>
    <w:uiPriority w:val="99"/>
    <w:semiHidden/>
    <w:rsid w:val="008D15D6"/>
    <w:rPr>
      <w:b/>
      <w:bCs/>
    </w:rPr>
  </w:style>
  <w:style w:type="paragraph" w:styleId="afe">
    <w:name w:val="No Spacing"/>
    <w:uiPriority w:val="1"/>
    <w:qFormat/>
    <w:rsid w:val="008D15D6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8D15D6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8D15D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8D15D6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14">
    <w:name w:val="Обычный+14"/>
    <w:basedOn w:val="a"/>
    <w:uiPriority w:val="99"/>
    <w:rsid w:val="008D15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8D15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D15D6"/>
    <w:pPr>
      <w:widowControl w:val="0"/>
      <w:spacing w:after="0" w:line="240" w:lineRule="auto"/>
      <w:ind w:firstLine="720"/>
      <w:jc w:val="both"/>
    </w:pPr>
    <w:rPr>
      <w:rFonts w:ascii="MS Sans Serif" w:eastAsia="Times New Roman" w:hAnsi="MS Sans Serif" w:cs="Times New Roman"/>
      <w:color w:val="000000"/>
      <w:sz w:val="24"/>
      <w:szCs w:val="20"/>
    </w:rPr>
  </w:style>
  <w:style w:type="paragraph" w:customStyle="1" w:styleId="Style2">
    <w:name w:val="Style2"/>
    <w:basedOn w:val="a"/>
    <w:uiPriority w:val="99"/>
    <w:rsid w:val="008D1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D15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">
    <w:name w:val="footnote reference"/>
    <w:unhideWhenUsed/>
    <w:rsid w:val="008D15D6"/>
    <w:rPr>
      <w:vertAlign w:val="superscript"/>
    </w:rPr>
  </w:style>
  <w:style w:type="character" w:customStyle="1" w:styleId="FontStyle12">
    <w:name w:val="Font Style12"/>
    <w:uiPriority w:val="99"/>
    <w:rsid w:val="008D15D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f0">
    <w:name w:val="Гипертекстовая ссылка"/>
    <w:basedOn w:val="a0"/>
    <w:uiPriority w:val="99"/>
    <w:rsid w:val="008D15D6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1">
    <w:name w:val="Цветовое выделение"/>
    <w:uiPriority w:val="99"/>
    <w:rsid w:val="008D15D6"/>
    <w:rPr>
      <w:b/>
      <w:bCs/>
      <w:color w:val="000080"/>
      <w:sz w:val="22"/>
      <w:szCs w:val="22"/>
    </w:rPr>
  </w:style>
  <w:style w:type="character" w:customStyle="1" w:styleId="12">
    <w:name w:val="Схема документа Знак1"/>
    <w:basedOn w:val="a0"/>
    <w:link w:val="afa"/>
    <w:uiPriority w:val="99"/>
    <w:semiHidden/>
    <w:locked/>
    <w:rsid w:val="008D15D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11">
    <w:name w:val="Текст примечания Знак1"/>
    <w:basedOn w:val="a0"/>
    <w:link w:val="ac"/>
    <w:uiPriority w:val="99"/>
    <w:semiHidden/>
    <w:locked/>
    <w:rsid w:val="008D15D6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ма примечания Знак1"/>
    <w:basedOn w:val="11"/>
    <w:link w:val="afc"/>
    <w:uiPriority w:val="99"/>
    <w:semiHidden/>
    <w:locked/>
    <w:rsid w:val="008D15D6"/>
    <w:rPr>
      <w:b/>
      <w:bCs/>
    </w:rPr>
  </w:style>
  <w:style w:type="character" w:customStyle="1" w:styleId="15">
    <w:name w:val="Текст выноски Знак1"/>
    <w:basedOn w:val="a0"/>
    <w:uiPriority w:val="99"/>
    <w:semiHidden/>
    <w:locked/>
    <w:rsid w:val="008D15D6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9555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2">
    <w:name w:val="Strong"/>
    <w:uiPriority w:val="22"/>
    <w:qFormat/>
    <w:rsid w:val="00B95559"/>
    <w:rPr>
      <w:b/>
      <w:bCs/>
    </w:rPr>
  </w:style>
  <w:style w:type="character" w:customStyle="1" w:styleId="FontStyle26">
    <w:name w:val="Font Style26"/>
    <w:rsid w:val="00B95559"/>
    <w:rPr>
      <w:rFonts w:ascii="Times New Roman" w:hAnsi="Times New Roman" w:cs="Times New Roman" w:hint="default"/>
      <w:sz w:val="28"/>
      <w:szCs w:val="28"/>
    </w:rPr>
  </w:style>
  <w:style w:type="character" w:customStyle="1" w:styleId="rvts7">
    <w:name w:val="rvts7"/>
    <w:basedOn w:val="a0"/>
    <w:rsid w:val="00B95559"/>
  </w:style>
  <w:style w:type="character" w:styleId="aff3">
    <w:name w:val="page number"/>
    <w:basedOn w:val="a0"/>
    <w:rsid w:val="00B95559"/>
  </w:style>
  <w:style w:type="paragraph" w:customStyle="1" w:styleId="aff4">
    <w:name w:val="Нормальный (таблица)"/>
    <w:basedOn w:val="a"/>
    <w:next w:val="a"/>
    <w:rsid w:val="00B955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bd.Tul@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d.Tu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27</cp:revision>
  <dcterms:created xsi:type="dcterms:W3CDTF">2015-11-12T11:34:00Z</dcterms:created>
  <dcterms:modified xsi:type="dcterms:W3CDTF">2015-12-18T11:42:00Z</dcterms:modified>
</cp:coreProperties>
</file>