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E3" w:rsidRDefault="000779E3" w:rsidP="000779E3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</w:p>
    <w:p w:rsidR="000779E3" w:rsidRDefault="000779E3" w:rsidP="000779E3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граждан, поступивших в Исполнительный комитет Абдинского сельского поселения Тюлячинского муниципального района за 2017 год</w:t>
      </w:r>
    </w:p>
    <w:p w:rsidR="000779E3" w:rsidRDefault="000779E3" w:rsidP="000779E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60"/>
        <w:gridCol w:w="1700"/>
        <w:gridCol w:w="1841"/>
        <w:gridCol w:w="1134"/>
        <w:gridCol w:w="2267"/>
      </w:tblGrid>
      <w:tr w:rsidR="000779E3" w:rsidTr="000779E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567" w:hanging="567"/>
              <w:jc w:val="both"/>
            </w:pPr>
            <w:r>
              <w:t xml:space="preserve">№ </w:t>
            </w:r>
          </w:p>
          <w:p w:rsidR="000779E3" w:rsidRDefault="000779E3">
            <w:pPr>
              <w:pStyle w:val="ConsPlusCell"/>
              <w:spacing w:line="276" w:lineRule="auto"/>
              <w:ind w:left="567" w:hanging="567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  <w:jc w:val="both"/>
            </w:pPr>
            <w:r>
              <w:t>Тематика поступивших обращений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Количество поступивших обращений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 xml:space="preserve">Рассмотрено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Переадресовано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Нарушены сроки исполнения</w:t>
            </w:r>
          </w:p>
        </w:tc>
      </w:tr>
      <w:tr w:rsidR="000779E3" w:rsidTr="000779E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 xml:space="preserve">Социальное  обеспечение,  вопросы  труда  и занятости населения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84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 xml:space="preserve">Жилищные вопросы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Благоустройство, жилищно-коммунальное хозяйство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22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 xml:space="preserve">Промышленность, транспорт и связь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 xml:space="preserve">Здравоохранение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 xml:space="preserve">Образование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Земельные вопросы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 xml:space="preserve">Архитектура, строительство и капремонт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Торговля, бытовое обслуживание, общепит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Экология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Молодежная политика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Вопросы собственности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Гражданская оборона и чрезвычайные ситуации, пожарная безопасность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Культура, религия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>Экономика и социально-экономическое развитие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</w:pPr>
            <w:r>
              <w:t xml:space="preserve">Финансовые вопросы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 w:rsidP="002E4367">
            <w:pPr>
              <w:pStyle w:val="ConsPlusCell"/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  <w:jc w:val="both"/>
            </w:pPr>
            <w:r>
              <w:t xml:space="preserve">Другие       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80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</w:tr>
      <w:tr w:rsidR="000779E3" w:rsidTr="000779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ind w:left="567" w:hanging="567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firstLine="72"/>
              <w:jc w:val="both"/>
            </w:pPr>
            <w:r>
              <w:t xml:space="preserve">ВСЕГО:       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207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71"/>
              <w:jc w:val="both"/>
            </w:pPr>
            <w:r>
              <w:t>0</w:t>
            </w:r>
          </w:p>
        </w:tc>
      </w:tr>
    </w:tbl>
    <w:p w:rsidR="000779E3" w:rsidRDefault="000779E3" w:rsidP="0007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79E3">
          <w:pgSz w:w="11905" w:h="16840"/>
          <w:pgMar w:top="851" w:right="567" w:bottom="726" w:left="1134" w:header="720" w:footer="720" w:gutter="0"/>
          <w:cols w:space="720"/>
        </w:sectPr>
      </w:pPr>
    </w:p>
    <w:p w:rsidR="000779E3" w:rsidRDefault="000779E3" w:rsidP="000779E3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Тематика</w:t>
      </w:r>
    </w:p>
    <w:p w:rsidR="000779E3" w:rsidRDefault="000779E3" w:rsidP="000779E3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граждан, поступивших в Совет Абдинского сельского поселения Тюлячинского муниципального района за 2017 год</w:t>
      </w:r>
    </w:p>
    <w:p w:rsidR="000779E3" w:rsidRDefault="000779E3" w:rsidP="000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46"/>
        <w:gridCol w:w="850"/>
        <w:gridCol w:w="711"/>
        <w:gridCol w:w="852"/>
        <w:gridCol w:w="1135"/>
        <w:gridCol w:w="1276"/>
        <w:gridCol w:w="1135"/>
      </w:tblGrid>
      <w:tr w:rsidR="000779E3" w:rsidTr="000779E3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Тематика поступивших обращений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 xml:space="preserve">Количество </w:t>
            </w:r>
            <w:r>
              <w:br/>
              <w:t>поступивших</w:t>
            </w:r>
            <w:r>
              <w:br/>
              <w:t>обращений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779E3" w:rsidRDefault="0007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ind w:left="-638" w:firstLine="638"/>
              <w:jc w:val="both"/>
            </w:pPr>
            <w:r>
              <w:t>Продлен    срок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переадресовано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proofErr w:type="spellStart"/>
            <w:proofErr w:type="gramStart"/>
            <w:r>
              <w:t>Коллек-тивные</w:t>
            </w:r>
            <w:proofErr w:type="spellEnd"/>
            <w:proofErr w:type="gramEnd"/>
            <w:r>
              <w:t xml:space="preserve"> обращения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На рассмотрении</w:t>
            </w:r>
          </w:p>
        </w:tc>
      </w:tr>
      <w:tr w:rsidR="000779E3" w:rsidTr="000779E3">
        <w:trPr>
          <w:cantSplit/>
          <w:trHeight w:val="56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E3" w:rsidRDefault="00077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E3" w:rsidRDefault="00077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79E3" w:rsidRDefault="00077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E3" w:rsidRDefault="00077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E3" w:rsidRDefault="00077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E3" w:rsidRDefault="00077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E3" w:rsidRDefault="00077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E3" w:rsidRDefault="00077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79E3" w:rsidTr="000779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Местный бюджет, налоги, сборы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</w:tr>
      <w:tr w:rsidR="000779E3" w:rsidTr="000779E3">
        <w:trPr>
          <w:cantSplit/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2.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Территориальное общественное   самоуправление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</w:tr>
      <w:tr w:rsidR="000779E3" w:rsidTr="000779E3">
        <w:trPr>
          <w:cantSplit/>
          <w:trHeight w:val="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3.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Публичные слушания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</w:tr>
      <w:tr w:rsidR="000779E3" w:rsidTr="000779E3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>Принятие и исполнение планов, программ развития 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</w:tr>
      <w:tr w:rsidR="000779E3" w:rsidTr="000779E3">
        <w:trPr>
          <w:cantSplit/>
          <w:trHeight w:val="4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5.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Управление и распоряжение имуществом, находящимся в муниципальной собственности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</w:tr>
      <w:tr w:rsidR="000779E3" w:rsidTr="000779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6.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Тарифы на услуги муниципальных предприятий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</w:tr>
      <w:tr w:rsidR="000779E3" w:rsidTr="000779E3">
        <w:trPr>
          <w:cantSplit/>
          <w:trHeight w:val="8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7.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Регламент Совета, статус и этика депутата. Муниципальные выборы. Местный референдум. Опрос граждан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</w:tr>
      <w:tr w:rsidR="000779E3" w:rsidTr="000779E3">
        <w:trPr>
          <w:cantSplit/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8.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Конференция граждан (собрание делегатов)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</w:tr>
      <w:tr w:rsidR="000779E3" w:rsidTr="000779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Собрание граждан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0</w:t>
            </w:r>
          </w:p>
        </w:tc>
      </w:tr>
      <w:tr w:rsidR="000779E3" w:rsidTr="000779E3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10.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Правотворческая инициатива граждан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</w:tr>
      <w:tr w:rsidR="000779E3" w:rsidTr="000779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  <w:jc w:val="both"/>
            </w:pPr>
            <w:r>
              <w:t>11.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E3" w:rsidRDefault="000779E3">
            <w:pPr>
              <w:pStyle w:val="ConsPlusCell"/>
              <w:spacing w:line="276" w:lineRule="auto"/>
            </w:pPr>
            <w:r>
              <w:t xml:space="preserve">Разное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E3" w:rsidRDefault="000779E3">
            <w:pPr>
              <w:pStyle w:val="ConsPlusCell"/>
              <w:spacing w:line="276" w:lineRule="auto"/>
              <w:jc w:val="both"/>
            </w:pPr>
          </w:p>
        </w:tc>
      </w:tr>
    </w:tbl>
    <w:p w:rsidR="00D7434D" w:rsidRPr="00C529E3" w:rsidRDefault="00D7434D" w:rsidP="00D743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209" w:rsidRPr="008E2CDC" w:rsidRDefault="00825209" w:rsidP="008E2CDC"/>
    <w:sectPr w:rsidR="00825209" w:rsidRPr="008E2CDC" w:rsidSect="000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25A8C"/>
    <w:rsid w:val="000545DF"/>
    <w:rsid w:val="000745A6"/>
    <w:rsid w:val="000779E3"/>
    <w:rsid w:val="000C5CDC"/>
    <w:rsid w:val="00282E58"/>
    <w:rsid w:val="0028685C"/>
    <w:rsid w:val="002E648A"/>
    <w:rsid w:val="004700C9"/>
    <w:rsid w:val="00535933"/>
    <w:rsid w:val="007802F7"/>
    <w:rsid w:val="00825209"/>
    <w:rsid w:val="008E2CDC"/>
    <w:rsid w:val="009B53E6"/>
    <w:rsid w:val="00A6791D"/>
    <w:rsid w:val="00AF2038"/>
    <w:rsid w:val="00B42CDA"/>
    <w:rsid w:val="00B75651"/>
    <w:rsid w:val="00B9763C"/>
    <w:rsid w:val="00BC07CC"/>
    <w:rsid w:val="00C02E15"/>
    <w:rsid w:val="00C03BDA"/>
    <w:rsid w:val="00D00460"/>
    <w:rsid w:val="00D7434D"/>
    <w:rsid w:val="00D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19</cp:revision>
  <cp:lastPrinted>2018-04-26T09:35:00Z</cp:lastPrinted>
  <dcterms:created xsi:type="dcterms:W3CDTF">2018-03-27T05:30:00Z</dcterms:created>
  <dcterms:modified xsi:type="dcterms:W3CDTF">2018-05-18T11:09:00Z</dcterms:modified>
</cp:coreProperties>
</file>