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9C" w:rsidRDefault="00B1649C" w:rsidP="00B1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F394E" w:rsidRPr="00921FC1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4E" w:rsidRDefault="005F394E" w:rsidP="005F3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94E" w:rsidRPr="00235978" w:rsidRDefault="005F394E" w:rsidP="005F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2015 г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12           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с.Абди</w:t>
      </w:r>
    </w:p>
    <w:p w:rsidR="005F394E" w:rsidRPr="0097662E" w:rsidRDefault="005F394E" w:rsidP="005F39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Правила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территории</w:t>
      </w:r>
    </w:p>
    <w:p w:rsidR="005F394E" w:rsidRPr="0097662E" w:rsidRDefault="005F394E" w:rsidP="005F394E">
      <w:pPr>
        <w:tabs>
          <w:tab w:val="center" w:pos="4818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7662E">
        <w:rPr>
          <w:rFonts w:ascii="Times New Roman" w:hAnsi="Times New Roman" w:cs="Times New Roman"/>
          <w:b/>
          <w:sz w:val="28"/>
          <w:szCs w:val="28"/>
        </w:rPr>
        <w:t>Абдинского сельского поселения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Тюлячинского муниципального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района Республики Татарстан, 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утвержденный решением Совета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Абдинского сельского поселения </w:t>
      </w:r>
    </w:p>
    <w:p w:rsidR="005F394E" w:rsidRPr="0097662E" w:rsidRDefault="005F394E" w:rsidP="005F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7662E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7662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67</w:t>
      </w:r>
    </w:p>
    <w:p w:rsidR="005F394E" w:rsidRPr="0097662E" w:rsidRDefault="005F394E" w:rsidP="005F39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394E" w:rsidRPr="0097662E" w:rsidRDefault="005F394E" w:rsidP="005F3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 xml:space="preserve"> Абдинского </w:t>
      </w:r>
      <w:r w:rsidRPr="0097662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2E">
        <w:rPr>
          <w:rFonts w:ascii="Times New Roman" w:hAnsi="Times New Roman" w:cs="Times New Roman"/>
          <w:sz w:val="28"/>
          <w:szCs w:val="28"/>
        </w:rPr>
        <w:t>РЕШИЛ:</w:t>
      </w:r>
      <w:bookmarkStart w:id="0" w:name="sub_1"/>
    </w:p>
    <w:p w:rsidR="005F394E" w:rsidRPr="0097662E" w:rsidRDefault="005F394E" w:rsidP="005F3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1. Внести в Правила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97662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(далее - Правила)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6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766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97662E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Pr="0097662E">
        <w:rPr>
          <w:rFonts w:ascii="Times New Roman" w:hAnsi="Times New Roman" w:cs="Times New Roman"/>
          <w:sz w:val="28"/>
          <w:szCs w:val="28"/>
        </w:rPr>
        <w:t>, (с изменениями и дополнениями, 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766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766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2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97662E">
        <w:rPr>
          <w:rFonts w:ascii="Times New Roman" w:hAnsi="Times New Roman" w:cs="Times New Roman"/>
          <w:sz w:val="28"/>
          <w:szCs w:val="28"/>
        </w:rPr>
        <w:t xml:space="preserve"> и 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766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766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7662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118)</w:t>
      </w:r>
      <w:r w:rsidRPr="0097662E">
        <w:rPr>
          <w:rFonts w:ascii="Times New Roman" w:hAnsi="Times New Roman" w:cs="Times New Roman"/>
          <w:sz w:val="28"/>
          <w:szCs w:val="28"/>
        </w:rPr>
        <w:t xml:space="preserve"> изменения</w:t>
      </w:r>
      <w:bookmarkEnd w:id="0"/>
      <w:r w:rsidRPr="0097662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F394E" w:rsidRPr="0097662E" w:rsidRDefault="005F394E" w:rsidP="005F39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1.1. Раздел 8 Правил дополнить следующими пунктами: 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2E">
        <w:rPr>
          <w:rFonts w:ascii="Times New Roman" w:hAnsi="Times New Roman" w:cs="Times New Roman"/>
          <w:sz w:val="28"/>
          <w:szCs w:val="28"/>
        </w:rPr>
        <w:t>«8.2.33. Юридические лица, индивидуальные предприниматели, частные домовладельцы и иные хозяйствующие субъекты, осуществляющие свою деятельность на территории сельского поселения, обязаны заключать договоры на сбор, хранение и вывоз твердо-бытовых отходов, крупно габаритного мусора и своевременно оплачивать оказанные услуги с мусоровывозящими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2E">
        <w:rPr>
          <w:rFonts w:ascii="Times New Roman" w:hAnsi="Times New Roman" w:cs="Times New Roman"/>
          <w:sz w:val="28"/>
          <w:szCs w:val="28"/>
          <w:shd w:val="clear" w:color="auto" w:fill="FFFFFF"/>
        </w:rPr>
        <w:t>8.2.34. Ответственные лица, заключившие договоры с исполнителями на уборку территории, в том числе закрепленной, прилегающей  территории 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  <w:shd w:val="clear" w:color="auto" w:fill="FFFFFF"/>
        </w:rPr>
        <w:t>8.2.35.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97662E">
        <w:rPr>
          <w:rFonts w:ascii="Times New Roman" w:hAnsi="Times New Roman" w:cs="Times New Roman"/>
          <w:sz w:val="28"/>
          <w:szCs w:val="28"/>
        </w:rPr>
        <w:t>: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-обеспечивать наличие на прилегающей для благоустройства территории урн, контейнеров;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- на земельных участках принадлежащих на праве собственности, аренды или иного права для сбора твердых бытовых отходов, контейнерных площадок, а в </w:t>
      </w:r>
      <w:r w:rsidRPr="0097662E">
        <w:rPr>
          <w:rFonts w:ascii="Times New Roman" w:hAnsi="Times New Roman" w:cs="Times New Roman"/>
          <w:sz w:val="28"/>
          <w:szCs w:val="28"/>
        </w:rPr>
        <w:lastRenderedPageBreak/>
        <w:t>неканализованных зданиях, строениях и сооружениях - оборудовать сборники (выгребы) для жидких отходов;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- обеспечивать свободный подъезд к контейнерам, контейнерным площадкам;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- в отношении контейнеров, урн, принадлежащих на праве собственности, аренды или иного права: обеспечивать содержание урн, контейнеров в исправном состоянии, исключающем их переполнение и загрязнение  территорий;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- в отношении контейнеров, контейнерных площадок, сборников (выгребов) для жидких отходовпринадлежащих на праве собственности, аренды или иного права: обеспечивать своевременную, очистку и дезинфекцию урн, контейнеров, контейнерных площадок, сборников (выгребов) для жидких отходов;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- в отношении контейнеров, урн, принадлежащих на праве собственности, аренды или иного права: осуществлять своевременную окраску и мойку урн, контейнеров, контейнерных площадок.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 w:rsidRPr="0097662E">
        <w:rPr>
          <w:rFonts w:ascii="Times New Roman" w:hAnsi="Times New Roman" w:cs="Times New Roman"/>
          <w:sz w:val="28"/>
          <w:szCs w:val="28"/>
        </w:rPr>
        <w:t>твердо-бытовых отходов, крупно- габаритного мусора необходимо хранить на месте осуществления деятельности и предъявлять по первому требованию лиц, осуществляющих контроль (надзор) за выполнением настоящих Правил, на территории которого располагается юридическое лицо или индивидуальный предприниматель.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Переполнение урн мусором не допускается, территория в радиусе 3 метра от урны должна быть чистой.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>8.2.36.</w:t>
      </w:r>
      <w:r w:rsidRPr="0097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Частные домовладельцам на территории  поселения, </w:t>
      </w:r>
      <w:r w:rsidRPr="0097662E">
        <w:rPr>
          <w:rFonts w:ascii="Times New Roman" w:hAnsi="Times New Roman" w:cs="Times New Roman"/>
          <w:sz w:val="28"/>
          <w:szCs w:val="28"/>
        </w:rPr>
        <w:t>запрещается загораживать какими – либо предметами, материалами подъезды к контейнерам, контейнерным площадкам.</w:t>
      </w:r>
    </w:p>
    <w:p w:rsidR="005F394E" w:rsidRPr="0097662E" w:rsidRDefault="005F394E" w:rsidP="005F39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94E" w:rsidRPr="0097662E" w:rsidRDefault="005F394E" w:rsidP="005F3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9766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394E" w:rsidRPr="0097662E" w:rsidRDefault="005F394E" w:rsidP="005F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4E" w:rsidRPr="0097662E" w:rsidRDefault="005F394E" w:rsidP="005F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9766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94E" w:rsidRDefault="005F394E" w:rsidP="005F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2E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Н.М.Домолазов</w:t>
      </w: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F394E" w:rsidRPr="000620BE" w:rsidRDefault="005F394E" w:rsidP="005F394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32F97" w:rsidRPr="00B1649C" w:rsidRDefault="00032F97" w:rsidP="005F394E">
      <w:pPr>
        <w:spacing w:after="0" w:line="240" w:lineRule="auto"/>
        <w:jc w:val="center"/>
      </w:pPr>
    </w:p>
    <w:sectPr w:rsidR="00032F97" w:rsidRPr="00B1649C" w:rsidSect="005F394E">
      <w:headerReference w:type="even" r:id="rId7"/>
      <w:headerReference w:type="default" r:id="rId8"/>
      <w:pgSz w:w="11906" w:h="16838"/>
      <w:pgMar w:top="284" w:right="28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56" w:rsidRDefault="00512856" w:rsidP="00B95559">
      <w:pPr>
        <w:spacing w:after="0" w:line="240" w:lineRule="auto"/>
      </w:pPr>
      <w:r>
        <w:separator/>
      </w:r>
    </w:p>
  </w:endnote>
  <w:endnote w:type="continuationSeparator" w:id="1">
    <w:p w:rsidR="00512856" w:rsidRDefault="00512856" w:rsidP="00B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56" w:rsidRDefault="00512856" w:rsidP="00B95559">
      <w:pPr>
        <w:spacing w:after="0" w:line="240" w:lineRule="auto"/>
      </w:pPr>
      <w:r>
        <w:separator/>
      </w:r>
    </w:p>
  </w:footnote>
  <w:footnote w:type="continuationSeparator" w:id="1">
    <w:p w:rsidR="00512856" w:rsidRDefault="00512856" w:rsidP="00B9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B215EB">
    <w:pPr>
      <w:pStyle w:val="ae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B9555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95559">
      <w:rPr>
        <w:rStyle w:val="aff3"/>
        <w:noProof/>
      </w:rPr>
      <w:t>17</w:t>
    </w:r>
    <w:r>
      <w:rPr>
        <w:rStyle w:val="aff3"/>
      </w:rPr>
      <w:fldChar w:fldCharType="end"/>
    </w:r>
  </w:p>
  <w:p w:rsidR="00B95559" w:rsidRDefault="00B9555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B215EB">
    <w:pPr>
      <w:pStyle w:val="ae"/>
      <w:jc w:val="center"/>
    </w:pPr>
    <w:fldSimple w:instr="PAGE   \* MERGEFORMAT">
      <w:r w:rsidR="005F394E">
        <w:rPr>
          <w:noProof/>
        </w:rPr>
        <w:t>1</w:t>
      </w:r>
    </w:fldSimple>
  </w:p>
  <w:p w:rsidR="00B95559" w:rsidRDefault="00B955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E34F6"/>
    <w:multiLevelType w:val="hybridMultilevel"/>
    <w:tmpl w:val="2B084D44"/>
    <w:lvl w:ilvl="0" w:tplc="96A0FD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689C"/>
    <w:multiLevelType w:val="hybridMultilevel"/>
    <w:tmpl w:val="84C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5F22D7"/>
    <w:multiLevelType w:val="hybridMultilevel"/>
    <w:tmpl w:val="3D5ED07A"/>
    <w:lvl w:ilvl="0" w:tplc="3E689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0B5EE3"/>
    <w:multiLevelType w:val="hybridMultilevel"/>
    <w:tmpl w:val="CD68CD84"/>
    <w:lvl w:ilvl="0" w:tplc="028E3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32A86"/>
    <w:multiLevelType w:val="hybridMultilevel"/>
    <w:tmpl w:val="0EB69A52"/>
    <w:lvl w:ilvl="0" w:tplc="0419000F">
      <w:start w:val="1"/>
      <w:numFmt w:val="decimal"/>
      <w:lvlText w:val="%1."/>
      <w:lvlJc w:val="left"/>
      <w:pPr>
        <w:ind w:left="6795" w:hanging="360"/>
      </w:p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13">
    <w:nsid w:val="44150DAF"/>
    <w:multiLevelType w:val="hybridMultilevel"/>
    <w:tmpl w:val="68005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D942FB"/>
    <w:multiLevelType w:val="hybridMultilevel"/>
    <w:tmpl w:val="D520CF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0AA1DE7"/>
    <w:multiLevelType w:val="hybridMultilevel"/>
    <w:tmpl w:val="95C4F864"/>
    <w:lvl w:ilvl="0" w:tplc="54D2814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53803"/>
    <w:multiLevelType w:val="hybridMultilevel"/>
    <w:tmpl w:val="234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C9333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abstractNum w:abstractNumId="26">
    <w:nsid w:val="7B7505EE"/>
    <w:multiLevelType w:val="hybridMultilevel"/>
    <w:tmpl w:val="01568522"/>
    <w:lvl w:ilvl="0" w:tplc="3AA8B99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5"/>
  </w:num>
  <w:num w:numId="16">
    <w:abstractNumId w:val="23"/>
  </w:num>
  <w:num w:numId="17">
    <w:abstractNumId w:val="2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14"/>
  </w:num>
  <w:num w:numId="22">
    <w:abstractNumId w:val="8"/>
  </w:num>
  <w:num w:numId="23">
    <w:abstractNumId w:val="2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A1"/>
    <w:rsid w:val="00012E80"/>
    <w:rsid w:val="00027B67"/>
    <w:rsid w:val="00032F97"/>
    <w:rsid w:val="00040619"/>
    <w:rsid w:val="000508CB"/>
    <w:rsid w:val="000D1AF1"/>
    <w:rsid w:val="000F015F"/>
    <w:rsid w:val="00121038"/>
    <w:rsid w:val="00132B9E"/>
    <w:rsid w:val="00217EE2"/>
    <w:rsid w:val="00281FC1"/>
    <w:rsid w:val="002A3C77"/>
    <w:rsid w:val="002A4106"/>
    <w:rsid w:val="002F4CB1"/>
    <w:rsid w:val="002F74E1"/>
    <w:rsid w:val="003167BF"/>
    <w:rsid w:val="0035695A"/>
    <w:rsid w:val="00407E27"/>
    <w:rsid w:val="0043690A"/>
    <w:rsid w:val="004F4F59"/>
    <w:rsid w:val="00512856"/>
    <w:rsid w:val="00582EA5"/>
    <w:rsid w:val="005C0C4D"/>
    <w:rsid w:val="005F394E"/>
    <w:rsid w:val="00612788"/>
    <w:rsid w:val="006473FB"/>
    <w:rsid w:val="00766C2D"/>
    <w:rsid w:val="00896822"/>
    <w:rsid w:val="008D15D6"/>
    <w:rsid w:val="009167FB"/>
    <w:rsid w:val="00A2616C"/>
    <w:rsid w:val="00A509AC"/>
    <w:rsid w:val="00A74206"/>
    <w:rsid w:val="00AB0CBF"/>
    <w:rsid w:val="00B1649C"/>
    <w:rsid w:val="00B215EB"/>
    <w:rsid w:val="00B37447"/>
    <w:rsid w:val="00B514AB"/>
    <w:rsid w:val="00B95559"/>
    <w:rsid w:val="00BB3FD4"/>
    <w:rsid w:val="00C660A7"/>
    <w:rsid w:val="00CA4EF2"/>
    <w:rsid w:val="00CF3F4B"/>
    <w:rsid w:val="00D07AF8"/>
    <w:rsid w:val="00D07E7B"/>
    <w:rsid w:val="00D25D72"/>
    <w:rsid w:val="00E2255D"/>
    <w:rsid w:val="00E336B1"/>
    <w:rsid w:val="00E617A1"/>
    <w:rsid w:val="00F62E26"/>
    <w:rsid w:val="00FF34ED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8"/>
  </w:style>
  <w:style w:type="paragraph" w:styleId="1">
    <w:name w:val="heading 1"/>
    <w:basedOn w:val="a"/>
    <w:next w:val="a"/>
    <w:link w:val="10"/>
    <w:uiPriority w:val="99"/>
    <w:qFormat/>
    <w:rsid w:val="00132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D1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15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8D1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D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617A1"/>
    <w:pPr>
      <w:ind w:left="720"/>
      <w:contextualSpacing/>
    </w:pPr>
  </w:style>
  <w:style w:type="paragraph" w:customStyle="1" w:styleId="ConsPlusNormal">
    <w:name w:val="ConsPlusNormal"/>
    <w:uiPriority w:val="99"/>
    <w:rsid w:val="00A509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99"/>
    <w:rsid w:val="00A5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32B9E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132B9E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1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32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8D1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rsid w:val="008D1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8D15D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D15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11"/>
    <w:uiPriority w:val="99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D15D6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15D6"/>
  </w:style>
  <w:style w:type="paragraph" w:styleId="af0">
    <w:name w:val="footer"/>
    <w:basedOn w:val="a"/>
    <w:link w:val="af1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15D6"/>
  </w:style>
  <w:style w:type="paragraph" w:styleId="af2">
    <w:name w:val="caption"/>
    <w:basedOn w:val="a"/>
    <w:next w:val="a"/>
    <w:uiPriority w:val="99"/>
    <w:unhideWhenUsed/>
    <w:qFormat/>
    <w:rsid w:val="008D1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8D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8D15D6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"/>
    <w:link w:val="af6"/>
    <w:unhideWhenUsed/>
    <w:rsid w:val="008D15D6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D15D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8"/>
    <w:unhideWhenUsed/>
    <w:rsid w:val="008D15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15D6"/>
  </w:style>
  <w:style w:type="paragraph" w:styleId="21">
    <w:name w:val="Body Text 2"/>
    <w:basedOn w:val="a"/>
    <w:link w:val="22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D1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8D1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15D6"/>
    <w:rPr>
      <w:sz w:val="16"/>
      <w:szCs w:val="16"/>
    </w:rPr>
  </w:style>
  <w:style w:type="paragraph" w:styleId="23">
    <w:name w:val="Body Text Indent 2"/>
    <w:basedOn w:val="a"/>
    <w:link w:val="24"/>
    <w:unhideWhenUsed/>
    <w:rsid w:val="008D15D6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D15D6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D15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15D6"/>
    <w:rPr>
      <w:sz w:val="16"/>
      <w:szCs w:val="16"/>
    </w:rPr>
  </w:style>
  <w:style w:type="paragraph" w:styleId="af9">
    <w:name w:val="Block Text"/>
    <w:basedOn w:val="a"/>
    <w:unhideWhenUsed/>
    <w:rsid w:val="008D15D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12"/>
    <w:uiPriority w:val="99"/>
    <w:semiHidden/>
    <w:unhideWhenUsed/>
    <w:rsid w:val="008D15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D15D6"/>
    <w:rPr>
      <w:rFonts w:ascii="Tahoma" w:hAnsi="Tahoma" w:cs="Tahoma"/>
      <w:sz w:val="16"/>
      <w:szCs w:val="16"/>
    </w:rPr>
  </w:style>
  <w:style w:type="paragraph" w:styleId="afc">
    <w:name w:val="annotation subject"/>
    <w:basedOn w:val="ac"/>
    <w:next w:val="ac"/>
    <w:link w:val="13"/>
    <w:uiPriority w:val="99"/>
    <w:unhideWhenUsed/>
    <w:rsid w:val="008D15D6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rsid w:val="008D15D6"/>
    <w:rPr>
      <w:b/>
      <w:bCs/>
    </w:rPr>
  </w:style>
  <w:style w:type="paragraph" w:styleId="afe">
    <w:name w:val="No Spacing"/>
    <w:uiPriority w:val="1"/>
    <w:qFormat/>
    <w:rsid w:val="008D15D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8D15D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D15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D15D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14">
    <w:name w:val="Обычный+14"/>
    <w:basedOn w:val="a"/>
    <w:rsid w:val="008D1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D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8D15D6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customStyle="1" w:styleId="Style2">
    <w:name w:val="Style2"/>
    <w:basedOn w:val="a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D1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">
    <w:name w:val="footnote reference"/>
    <w:uiPriority w:val="99"/>
    <w:unhideWhenUsed/>
    <w:rsid w:val="008D15D6"/>
    <w:rPr>
      <w:vertAlign w:val="superscript"/>
    </w:rPr>
  </w:style>
  <w:style w:type="character" w:customStyle="1" w:styleId="FontStyle12">
    <w:name w:val="Font Style12"/>
    <w:uiPriority w:val="99"/>
    <w:rsid w:val="008D15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0"/>
    <w:uiPriority w:val="99"/>
    <w:rsid w:val="008D15D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1">
    <w:name w:val="Цветовое выделение"/>
    <w:uiPriority w:val="99"/>
    <w:rsid w:val="008D15D6"/>
    <w:rPr>
      <w:b/>
      <w:bCs/>
      <w:color w:val="000080"/>
      <w:sz w:val="22"/>
      <w:szCs w:val="22"/>
    </w:rPr>
  </w:style>
  <w:style w:type="character" w:customStyle="1" w:styleId="12">
    <w:name w:val="Схема документа Знак1"/>
    <w:basedOn w:val="a0"/>
    <w:link w:val="afa"/>
    <w:uiPriority w:val="99"/>
    <w:semiHidden/>
    <w:locked/>
    <w:rsid w:val="008D15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8D15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1"/>
    <w:link w:val="afc"/>
    <w:uiPriority w:val="99"/>
    <w:semiHidden/>
    <w:locked/>
    <w:rsid w:val="008D15D6"/>
    <w:rPr>
      <w:b/>
      <w:bCs/>
    </w:rPr>
  </w:style>
  <w:style w:type="character" w:customStyle="1" w:styleId="15">
    <w:name w:val="Текст выноски Знак1"/>
    <w:basedOn w:val="a0"/>
    <w:uiPriority w:val="99"/>
    <w:semiHidden/>
    <w:locked/>
    <w:rsid w:val="008D15D6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55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2">
    <w:name w:val="Strong"/>
    <w:uiPriority w:val="22"/>
    <w:qFormat/>
    <w:rsid w:val="00B95559"/>
    <w:rPr>
      <w:b/>
      <w:bCs/>
    </w:rPr>
  </w:style>
  <w:style w:type="character" w:customStyle="1" w:styleId="FontStyle26">
    <w:name w:val="Font Style26"/>
    <w:rsid w:val="00B95559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B95559"/>
  </w:style>
  <w:style w:type="character" w:styleId="aff3">
    <w:name w:val="page number"/>
    <w:basedOn w:val="a0"/>
    <w:rsid w:val="00B95559"/>
  </w:style>
  <w:style w:type="paragraph" w:customStyle="1" w:styleId="aff4">
    <w:name w:val="Нормальный (таблица)"/>
    <w:basedOn w:val="a"/>
    <w:next w:val="a"/>
    <w:rsid w:val="00B95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33</cp:revision>
  <cp:lastPrinted>2015-12-18T11:51:00Z</cp:lastPrinted>
  <dcterms:created xsi:type="dcterms:W3CDTF">2015-11-12T11:34:00Z</dcterms:created>
  <dcterms:modified xsi:type="dcterms:W3CDTF">2015-12-26T06:59:00Z</dcterms:modified>
</cp:coreProperties>
</file>