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93C" w:rsidRDefault="0061793C" w:rsidP="0061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АБДИНСКОГО СЕЛЬСКОГО ПОСЕЛЕНИЯ</w:t>
      </w:r>
    </w:p>
    <w:p w:rsidR="0061793C" w:rsidRDefault="0061793C" w:rsidP="0061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ТЮЛЯЧИНСКОГО МУНИЦИПАЛЬНОГО РАЙОНА</w:t>
      </w:r>
    </w:p>
    <w:p w:rsidR="0061793C" w:rsidRDefault="0061793C" w:rsidP="0061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 ТАТАРСТАН</w:t>
      </w:r>
    </w:p>
    <w:p w:rsidR="0061793C" w:rsidRDefault="0061793C" w:rsidP="0061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93C" w:rsidRDefault="0061793C" w:rsidP="0061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1793C" w:rsidRDefault="0061793C" w:rsidP="0061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внеочередного заседания третьего созыва</w:t>
      </w:r>
    </w:p>
    <w:p w:rsidR="0061793C" w:rsidRDefault="0061793C" w:rsidP="00617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61793C" w:rsidRDefault="0061793C" w:rsidP="006179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25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2017 года                     № 52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6673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с.Абди</w:t>
      </w:r>
    </w:p>
    <w:p w:rsidR="0061793C" w:rsidRPr="000B19D0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3C" w:rsidRPr="000B19D0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9D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1793C" w:rsidRPr="00360617" w:rsidRDefault="0061793C" w:rsidP="0061793C">
      <w:pPr>
        <w:spacing w:after="0" w:line="240" w:lineRule="auto"/>
        <w:ind w:right="5101"/>
        <w:rPr>
          <w:rFonts w:ascii="Times New Roman" w:hAnsi="Times New Roman" w:cs="Times New Roman"/>
          <w:b/>
          <w:sz w:val="28"/>
          <w:szCs w:val="28"/>
        </w:rPr>
      </w:pPr>
      <w:r w:rsidRPr="0036061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Абдинского  сельского поселения Тюлячинского муниципального района «Об утверждении Положения о муниципальной службе в Абдинском сельском поселении Тюлячинского муниципального района Республики Татарстан»</w:t>
      </w:r>
    </w:p>
    <w:p w:rsidR="0061793C" w:rsidRPr="00360617" w:rsidRDefault="0061793C" w:rsidP="0061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93C" w:rsidRPr="00360617" w:rsidRDefault="0061793C" w:rsidP="006179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 марта 2007 года № 25-ФЗ «О муниципальной службе в Российской Федерации»,  Федеральным законом от 26.07.2017 N 192-ФЗ «О внесении изменений в отдельные законодательные акты Российской Федерации», Федеральным законом от 01.07.2017 N 132-ФЗ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утратой доверия за совершение коррупционных правонарушений», Совет </w:t>
      </w:r>
      <w:r>
        <w:rPr>
          <w:rFonts w:ascii="Times New Roman" w:hAnsi="Times New Roman" w:cs="Times New Roman"/>
          <w:sz w:val="28"/>
          <w:szCs w:val="28"/>
        </w:rPr>
        <w:t xml:space="preserve">Абдинского </w:t>
      </w:r>
      <w:r w:rsidRPr="00360617">
        <w:rPr>
          <w:rFonts w:ascii="Times New Roman" w:hAnsi="Times New Roman" w:cs="Times New Roman"/>
          <w:sz w:val="28"/>
          <w:szCs w:val="28"/>
        </w:rPr>
        <w:t>сельского поселения Тюлячинского муниципального района Республики Татарстан, решил:</w:t>
      </w:r>
    </w:p>
    <w:p w:rsidR="0061793C" w:rsidRPr="00360617" w:rsidRDefault="0061793C" w:rsidP="006179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3C" w:rsidRPr="00360617" w:rsidRDefault="0061793C" w:rsidP="0061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 xml:space="preserve">1. Внести в решение Совета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360617">
        <w:rPr>
          <w:rFonts w:ascii="Times New Roman" w:hAnsi="Times New Roman" w:cs="Times New Roman"/>
          <w:sz w:val="28"/>
          <w:szCs w:val="28"/>
        </w:rPr>
        <w:t xml:space="preserve"> сельского поселения Тюлячинского муниципального района «Об утверждении Положения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Абдинском</w:t>
      </w:r>
      <w:r w:rsidRPr="00360617">
        <w:rPr>
          <w:rFonts w:ascii="Times New Roman" w:hAnsi="Times New Roman" w:cs="Times New Roman"/>
          <w:sz w:val="28"/>
          <w:szCs w:val="28"/>
        </w:rPr>
        <w:t xml:space="preserve"> сельском поселении Тюлячинского муниципального района Республики Татарстан» (в редакции решений Совета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  <w:r w:rsidRPr="00360617">
        <w:rPr>
          <w:rFonts w:ascii="Times New Roman" w:hAnsi="Times New Roman" w:cs="Times New Roman"/>
          <w:sz w:val="28"/>
          <w:szCs w:val="28"/>
        </w:rPr>
        <w:t xml:space="preserve"> сельского поселения от «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3606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606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36061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360617">
        <w:rPr>
          <w:rFonts w:ascii="Times New Roman" w:hAnsi="Times New Roman" w:cs="Times New Roman"/>
          <w:sz w:val="28"/>
          <w:szCs w:val="28"/>
        </w:rPr>
        <w:t>, 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36061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36061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60617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 32</w:t>
      </w:r>
      <w:r w:rsidRPr="00360617">
        <w:rPr>
          <w:rFonts w:ascii="Times New Roman" w:hAnsi="Times New Roman" w:cs="Times New Roman"/>
          <w:sz w:val="28"/>
          <w:szCs w:val="28"/>
        </w:rPr>
        <w:t>) (далее по тексту – Положение) следующие изменения:</w:t>
      </w:r>
    </w:p>
    <w:p w:rsidR="0061793C" w:rsidRPr="00360617" w:rsidRDefault="0061793C" w:rsidP="0061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 xml:space="preserve">1.1. Дополнить в пункт 11 части 1 главы 29 Положения словами "-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суд, - в </w:t>
      </w:r>
      <w:r w:rsidRPr="00360617">
        <w:rPr>
          <w:rFonts w:ascii="Times New Roman" w:hAnsi="Times New Roman" w:cs="Times New Roman"/>
          <w:sz w:val="28"/>
          <w:szCs w:val="28"/>
        </w:rPr>
        <w:lastRenderedPageBreak/>
        <w:t>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нарушены".</w:t>
      </w:r>
    </w:p>
    <w:p w:rsidR="0061793C" w:rsidRPr="00360617" w:rsidRDefault="0061793C" w:rsidP="00617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1.2. Дополнить главу 23.1 Положения частью 15 следующего содержания:</w:t>
      </w:r>
    </w:p>
    <w:p w:rsidR="0061793C" w:rsidRPr="00360617" w:rsidRDefault="0061793C" w:rsidP="006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 xml:space="preserve">«15. 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7" w:history="1">
        <w:r w:rsidRPr="00360617">
          <w:rPr>
            <w:rFonts w:ascii="Times New Roman" w:hAnsi="Times New Roman" w:cs="Times New Roman"/>
            <w:sz w:val="28"/>
            <w:szCs w:val="28"/>
          </w:rPr>
          <w:t>статьей 15</w:t>
        </w:r>
      </w:hyperlink>
      <w:r w:rsidRPr="00360617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года N 273-ФЗ "О противодействии коррупции".».</w:t>
      </w:r>
    </w:p>
    <w:p w:rsidR="0061793C" w:rsidRPr="00360617" w:rsidRDefault="0061793C" w:rsidP="006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2.   Установить:</w:t>
      </w:r>
    </w:p>
    <w:p w:rsidR="0061793C" w:rsidRPr="00360617" w:rsidRDefault="0061793C" w:rsidP="006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2.1. пункт 11 части 1 главы 29 Положения распространяются на правоотношения, возникшие с 1 января 2014 года;</w:t>
      </w:r>
    </w:p>
    <w:p w:rsidR="0061793C" w:rsidRPr="00360617" w:rsidRDefault="0061793C" w:rsidP="006179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2.2. часть 15 главы 23.1 Положения вступают в силу с 1 января 2018 года.</w:t>
      </w:r>
    </w:p>
    <w:p w:rsidR="0061793C" w:rsidRPr="00360617" w:rsidRDefault="0061793C" w:rsidP="0061793C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3. Опубликовать настоящее решение на информационных стендах сельского поселения, в том числе на официальном сайте Тюлячинского муниципального района.</w:t>
      </w:r>
    </w:p>
    <w:p w:rsidR="0061793C" w:rsidRPr="00360617" w:rsidRDefault="0061793C" w:rsidP="006179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61793C" w:rsidRPr="00360617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3C" w:rsidRPr="00360617" w:rsidRDefault="0061793C" w:rsidP="00617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793C" w:rsidRPr="00360617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793C" w:rsidRPr="00360617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Абдинского</w:t>
      </w:r>
    </w:p>
    <w:p w:rsidR="0061793C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0617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Тюлячинского</w:t>
      </w:r>
    </w:p>
    <w:p w:rsidR="0061793C" w:rsidRPr="00360617" w:rsidRDefault="0061793C" w:rsidP="0061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360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60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Н.М.Домолазов</w:t>
      </w:r>
    </w:p>
    <w:p w:rsidR="0061793C" w:rsidRDefault="0061793C" w:rsidP="0061793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  <w:sectPr w:rsidR="0061793C" w:rsidSect="0061793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793C" w:rsidRPr="00360617" w:rsidRDefault="0061793C" w:rsidP="0061793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3C" w:rsidRPr="00360617" w:rsidRDefault="0061793C" w:rsidP="0061793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3C" w:rsidRDefault="0061793C" w:rsidP="0061793C">
      <w:pPr>
        <w:tabs>
          <w:tab w:val="left" w:pos="142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3C" w:rsidRDefault="0061793C" w:rsidP="0061793C">
      <w:pPr>
        <w:tabs>
          <w:tab w:val="left" w:pos="142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3C" w:rsidRDefault="0061793C" w:rsidP="0061793C">
      <w:pPr>
        <w:tabs>
          <w:tab w:val="left" w:pos="142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1793C" w:rsidRDefault="0061793C" w:rsidP="0061793C">
      <w:pPr>
        <w:tabs>
          <w:tab w:val="left" w:pos="142"/>
        </w:tabs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36F" w:rsidRPr="0061793C" w:rsidRDefault="0042736F" w:rsidP="0061793C"/>
    <w:sectPr w:rsidR="0042736F" w:rsidRPr="0061793C" w:rsidSect="003F24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9BA" w:rsidRDefault="007B69BA" w:rsidP="003F240B">
      <w:pPr>
        <w:spacing w:after="0" w:line="240" w:lineRule="auto"/>
      </w:pPr>
      <w:r>
        <w:separator/>
      </w:r>
    </w:p>
  </w:endnote>
  <w:endnote w:type="continuationSeparator" w:id="1">
    <w:p w:rsidR="007B69BA" w:rsidRDefault="007B69BA" w:rsidP="003F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9BA" w:rsidRDefault="007B69BA" w:rsidP="003F240B">
      <w:pPr>
        <w:spacing w:after="0" w:line="240" w:lineRule="auto"/>
      </w:pPr>
      <w:r>
        <w:separator/>
      </w:r>
    </w:p>
  </w:footnote>
  <w:footnote w:type="continuationSeparator" w:id="1">
    <w:p w:rsidR="007B69BA" w:rsidRDefault="007B69BA" w:rsidP="003F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41984"/>
    <w:multiLevelType w:val="hybridMultilevel"/>
    <w:tmpl w:val="7626FB96"/>
    <w:lvl w:ilvl="0" w:tplc="7D00EC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0B1D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F6468B8"/>
    <w:multiLevelType w:val="multilevel"/>
    <w:tmpl w:val="262CEF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21760"/>
    <w:rsid w:val="00321760"/>
    <w:rsid w:val="003F240B"/>
    <w:rsid w:val="0042736F"/>
    <w:rsid w:val="005275F7"/>
    <w:rsid w:val="005737BF"/>
    <w:rsid w:val="0061793C"/>
    <w:rsid w:val="007B69BA"/>
    <w:rsid w:val="009B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24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F24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endnote text"/>
    <w:basedOn w:val="a"/>
    <w:link w:val="a6"/>
    <w:uiPriority w:val="99"/>
    <w:semiHidden/>
    <w:unhideWhenUsed/>
    <w:rsid w:val="003F240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3F240B"/>
    <w:rPr>
      <w:rFonts w:eastAsiaTheme="minorHAnsi"/>
      <w:sz w:val="20"/>
      <w:szCs w:val="20"/>
      <w:lang w:eastAsia="en-US"/>
    </w:rPr>
  </w:style>
  <w:style w:type="character" w:styleId="a7">
    <w:name w:val="endnote reference"/>
    <w:basedOn w:val="a0"/>
    <w:uiPriority w:val="99"/>
    <w:semiHidden/>
    <w:unhideWhenUsed/>
    <w:rsid w:val="003F240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54393F9504B8F78441A23E9DF28D9375F8D05F436EAA0017482C4A11CB4E16D34DA804C01zCJ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Абди</dc:creator>
  <cp:keywords/>
  <dc:description/>
  <cp:lastModifiedBy>Абди</cp:lastModifiedBy>
  <cp:revision>4</cp:revision>
  <dcterms:created xsi:type="dcterms:W3CDTF">2018-01-18T12:45:00Z</dcterms:created>
  <dcterms:modified xsi:type="dcterms:W3CDTF">2018-01-18T12:53:00Z</dcterms:modified>
</cp:coreProperties>
</file>