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32B" w:rsidRPr="00D84178" w:rsidRDefault="00D84178" w:rsidP="00D8417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84178">
        <w:rPr>
          <w:rFonts w:ascii="Times New Roman" w:hAnsi="Times New Roman"/>
          <w:sz w:val="28"/>
          <w:szCs w:val="28"/>
        </w:rPr>
        <w:t xml:space="preserve">26 февраля состоялось </w:t>
      </w:r>
      <w:r w:rsidR="0011132B" w:rsidRPr="00D84178">
        <w:rPr>
          <w:rFonts w:ascii="Times New Roman" w:hAnsi="Times New Roman"/>
          <w:sz w:val="28"/>
          <w:szCs w:val="28"/>
        </w:rPr>
        <w:t>очередно</w:t>
      </w:r>
      <w:r w:rsidRPr="00D84178">
        <w:rPr>
          <w:rFonts w:ascii="Times New Roman" w:hAnsi="Times New Roman"/>
          <w:sz w:val="28"/>
          <w:szCs w:val="28"/>
        </w:rPr>
        <w:t>е</w:t>
      </w:r>
      <w:r w:rsidR="0011132B" w:rsidRPr="00D84178">
        <w:rPr>
          <w:rFonts w:ascii="Times New Roman" w:hAnsi="Times New Roman"/>
          <w:sz w:val="28"/>
          <w:szCs w:val="28"/>
        </w:rPr>
        <w:t xml:space="preserve"> заседани</w:t>
      </w:r>
      <w:r w:rsidRPr="00D84178">
        <w:rPr>
          <w:rFonts w:ascii="Times New Roman" w:hAnsi="Times New Roman"/>
          <w:sz w:val="28"/>
          <w:szCs w:val="28"/>
        </w:rPr>
        <w:t>е а</w:t>
      </w:r>
      <w:r w:rsidR="0011132B" w:rsidRPr="00D84178">
        <w:rPr>
          <w:rFonts w:ascii="Times New Roman" w:hAnsi="Times New Roman"/>
          <w:sz w:val="28"/>
          <w:szCs w:val="28"/>
        </w:rPr>
        <w:t xml:space="preserve">нтитеррористической </w:t>
      </w:r>
      <w:proofErr w:type="gramStart"/>
      <w:r w:rsidR="0011132B" w:rsidRPr="00D84178">
        <w:rPr>
          <w:rFonts w:ascii="Times New Roman" w:hAnsi="Times New Roman"/>
          <w:sz w:val="28"/>
          <w:szCs w:val="28"/>
        </w:rPr>
        <w:t>комиссии</w:t>
      </w:r>
      <w:r w:rsidRPr="00D84178">
        <w:rPr>
          <w:rFonts w:ascii="Times New Roman" w:hAnsi="Times New Roman"/>
          <w:sz w:val="28"/>
          <w:szCs w:val="28"/>
        </w:rPr>
        <w:t xml:space="preserve"> </w:t>
      </w:r>
      <w:r w:rsidR="0011132B" w:rsidRPr="00D84178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="0011132B" w:rsidRPr="00D84178">
        <w:rPr>
          <w:rFonts w:ascii="Times New Roman" w:hAnsi="Times New Roman"/>
          <w:sz w:val="28"/>
          <w:szCs w:val="28"/>
        </w:rPr>
        <w:t xml:space="preserve"> Тюлячинском му</w:t>
      </w:r>
      <w:bookmarkStart w:id="0" w:name="_GoBack"/>
      <w:bookmarkEnd w:id="0"/>
      <w:r w:rsidR="0011132B" w:rsidRPr="00D84178">
        <w:rPr>
          <w:rFonts w:ascii="Times New Roman" w:hAnsi="Times New Roman"/>
          <w:sz w:val="28"/>
          <w:szCs w:val="28"/>
        </w:rPr>
        <w:t>ниципальном районе</w:t>
      </w:r>
      <w:r w:rsidRPr="00D84178">
        <w:rPr>
          <w:rFonts w:ascii="Times New Roman" w:hAnsi="Times New Roman"/>
          <w:sz w:val="28"/>
          <w:szCs w:val="28"/>
        </w:rPr>
        <w:t>. Согласно повестке заседания были рассмотрены следующие вопросы:</w:t>
      </w:r>
      <w:r w:rsidR="0011132B" w:rsidRPr="00D84178">
        <w:rPr>
          <w:rFonts w:ascii="Times New Roman" w:hAnsi="Times New Roman"/>
          <w:sz w:val="28"/>
          <w:szCs w:val="28"/>
        </w:rPr>
        <w:t xml:space="preserve"> </w:t>
      </w:r>
    </w:p>
    <w:p w:rsidR="0011132B" w:rsidRPr="0011132B" w:rsidRDefault="0011132B" w:rsidP="00D8417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1132B">
        <w:rPr>
          <w:rFonts w:ascii="Times New Roman" w:hAnsi="Times New Roman"/>
          <w:sz w:val="28"/>
          <w:szCs w:val="28"/>
        </w:rPr>
        <w:t>1. О мерах по профилактике террористических и экстремистских проявлений на территории муниципального образования в период подготовки и проведения выборов Президента Росси</w:t>
      </w:r>
      <w:r>
        <w:rPr>
          <w:rFonts w:ascii="Times New Roman" w:hAnsi="Times New Roman"/>
          <w:sz w:val="28"/>
          <w:szCs w:val="28"/>
        </w:rPr>
        <w:t>йской Федерации</w:t>
      </w:r>
      <w:r w:rsidRPr="0011132B">
        <w:rPr>
          <w:rFonts w:ascii="Times New Roman" w:hAnsi="Times New Roman"/>
          <w:sz w:val="28"/>
          <w:szCs w:val="28"/>
        </w:rPr>
        <w:t>. (докладчик начальник отделения МВД России по Тюлячинскому району Зарипов И.С.).</w:t>
      </w:r>
    </w:p>
    <w:p w:rsidR="0011132B" w:rsidRPr="0011132B" w:rsidRDefault="0011132B" w:rsidP="00D8417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1132B">
        <w:rPr>
          <w:rFonts w:ascii="Times New Roman" w:hAnsi="Times New Roman"/>
          <w:sz w:val="28"/>
          <w:szCs w:val="28"/>
        </w:rPr>
        <w:t xml:space="preserve">2. О состоянии и мерах совершенствования пропагандистско-профилактической работы в социальных сетях в сегменте Тюлячинского района в сети Интернет. (директор МБУ «Форпост» </w:t>
      </w:r>
      <w:proofErr w:type="spellStart"/>
      <w:r w:rsidRPr="0011132B">
        <w:rPr>
          <w:rFonts w:ascii="Times New Roman" w:hAnsi="Times New Roman"/>
          <w:sz w:val="28"/>
          <w:szCs w:val="28"/>
        </w:rPr>
        <w:t>Сайфутдинов</w:t>
      </w:r>
      <w:proofErr w:type="spellEnd"/>
      <w:r w:rsidRPr="0011132B">
        <w:rPr>
          <w:rFonts w:ascii="Times New Roman" w:hAnsi="Times New Roman"/>
          <w:sz w:val="28"/>
          <w:szCs w:val="28"/>
        </w:rPr>
        <w:t xml:space="preserve"> Р.Р., директор филиала</w:t>
      </w:r>
      <w:r w:rsidR="00F333A7">
        <w:rPr>
          <w:rFonts w:ascii="Times New Roman" w:hAnsi="Times New Roman"/>
          <w:sz w:val="28"/>
          <w:szCs w:val="28"/>
        </w:rPr>
        <w:t xml:space="preserve"> </w:t>
      </w:r>
      <w:r w:rsidRPr="0011132B">
        <w:rPr>
          <w:rFonts w:ascii="Times New Roman" w:hAnsi="Times New Roman"/>
          <w:sz w:val="28"/>
          <w:szCs w:val="28"/>
        </w:rPr>
        <w:t>АО «</w:t>
      </w:r>
      <w:proofErr w:type="spellStart"/>
      <w:r w:rsidRPr="0011132B">
        <w:rPr>
          <w:rFonts w:ascii="Times New Roman" w:hAnsi="Times New Roman"/>
          <w:sz w:val="28"/>
          <w:szCs w:val="28"/>
        </w:rPr>
        <w:t>Татмедиа</w:t>
      </w:r>
      <w:proofErr w:type="spellEnd"/>
      <w:r w:rsidRPr="0011132B">
        <w:rPr>
          <w:rFonts w:ascii="Times New Roman" w:hAnsi="Times New Roman"/>
          <w:sz w:val="28"/>
          <w:szCs w:val="28"/>
        </w:rPr>
        <w:t xml:space="preserve">» ИЦ Тюлячиинформ </w:t>
      </w:r>
      <w:proofErr w:type="spellStart"/>
      <w:r w:rsidRPr="0011132B">
        <w:rPr>
          <w:rFonts w:ascii="Times New Roman" w:hAnsi="Times New Roman"/>
          <w:sz w:val="28"/>
          <w:szCs w:val="28"/>
        </w:rPr>
        <w:t>Хузин</w:t>
      </w:r>
      <w:proofErr w:type="spellEnd"/>
      <w:r w:rsidRPr="0011132B">
        <w:rPr>
          <w:rFonts w:ascii="Times New Roman" w:hAnsi="Times New Roman"/>
          <w:sz w:val="28"/>
          <w:szCs w:val="28"/>
        </w:rPr>
        <w:t xml:space="preserve"> Л.Ю.).</w:t>
      </w:r>
    </w:p>
    <w:p w:rsidR="0011132B" w:rsidRPr="0011132B" w:rsidRDefault="0011132B" w:rsidP="00D8417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1132B">
        <w:rPr>
          <w:rFonts w:ascii="Times New Roman" w:hAnsi="Times New Roman"/>
          <w:sz w:val="28"/>
          <w:szCs w:val="28"/>
        </w:rPr>
        <w:t xml:space="preserve">3. О состоянии работы по профилактике терроризма и экстремизма в Аланском и </w:t>
      </w:r>
      <w:proofErr w:type="spellStart"/>
      <w:r w:rsidRPr="0011132B">
        <w:rPr>
          <w:rFonts w:ascii="Times New Roman" w:hAnsi="Times New Roman"/>
          <w:sz w:val="28"/>
          <w:szCs w:val="28"/>
        </w:rPr>
        <w:t>Малокибякозинском</w:t>
      </w:r>
      <w:proofErr w:type="spellEnd"/>
      <w:r w:rsidRPr="0011132B">
        <w:rPr>
          <w:rFonts w:ascii="Times New Roman" w:hAnsi="Times New Roman"/>
          <w:sz w:val="28"/>
          <w:szCs w:val="28"/>
        </w:rPr>
        <w:t xml:space="preserve"> сельских поселений. (докладчики </w:t>
      </w:r>
      <w:r w:rsidR="00F333A7">
        <w:rPr>
          <w:rFonts w:ascii="Times New Roman" w:hAnsi="Times New Roman"/>
          <w:sz w:val="28"/>
          <w:szCs w:val="28"/>
        </w:rPr>
        <w:t>г</w:t>
      </w:r>
      <w:r w:rsidRPr="0011132B">
        <w:rPr>
          <w:rFonts w:ascii="Times New Roman" w:hAnsi="Times New Roman"/>
          <w:sz w:val="28"/>
          <w:szCs w:val="28"/>
        </w:rPr>
        <w:t xml:space="preserve">лава Аланского СП </w:t>
      </w:r>
      <w:proofErr w:type="spellStart"/>
      <w:r w:rsidRPr="0011132B">
        <w:rPr>
          <w:rFonts w:ascii="Times New Roman" w:hAnsi="Times New Roman"/>
          <w:sz w:val="28"/>
          <w:szCs w:val="28"/>
        </w:rPr>
        <w:t>Хазиев</w:t>
      </w:r>
      <w:proofErr w:type="spellEnd"/>
      <w:r w:rsidRPr="0011132B">
        <w:rPr>
          <w:rFonts w:ascii="Times New Roman" w:hAnsi="Times New Roman"/>
          <w:sz w:val="28"/>
          <w:szCs w:val="28"/>
        </w:rPr>
        <w:t xml:space="preserve"> А.Г., глава </w:t>
      </w:r>
      <w:proofErr w:type="spellStart"/>
      <w:r w:rsidRPr="0011132B">
        <w:rPr>
          <w:rFonts w:ascii="Times New Roman" w:hAnsi="Times New Roman"/>
          <w:sz w:val="28"/>
          <w:szCs w:val="28"/>
        </w:rPr>
        <w:t>Мал</w:t>
      </w:r>
      <w:r w:rsidR="00F333A7">
        <w:rPr>
          <w:rFonts w:ascii="Times New Roman" w:hAnsi="Times New Roman"/>
          <w:sz w:val="28"/>
          <w:szCs w:val="28"/>
        </w:rPr>
        <w:t>о</w:t>
      </w:r>
      <w:r w:rsidRPr="0011132B">
        <w:rPr>
          <w:rFonts w:ascii="Times New Roman" w:hAnsi="Times New Roman"/>
          <w:sz w:val="28"/>
          <w:szCs w:val="28"/>
        </w:rPr>
        <w:t>кибякозинского</w:t>
      </w:r>
      <w:proofErr w:type="spellEnd"/>
      <w:r w:rsidRPr="0011132B">
        <w:rPr>
          <w:rFonts w:ascii="Times New Roman" w:hAnsi="Times New Roman"/>
          <w:sz w:val="28"/>
          <w:szCs w:val="28"/>
        </w:rPr>
        <w:t xml:space="preserve"> СП </w:t>
      </w:r>
      <w:proofErr w:type="spellStart"/>
      <w:r w:rsidRPr="0011132B">
        <w:rPr>
          <w:rFonts w:ascii="Times New Roman" w:hAnsi="Times New Roman"/>
          <w:sz w:val="28"/>
          <w:szCs w:val="28"/>
        </w:rPr>
        <w:t>Загидуллин</w:t>
      </w:r>
      <w:proofErr w:type="spellEnd"/>
      <w:r w:rsidRPr="0011132B">
        <w:rPr>
          <w:rFonts w:ascii="Times New Roman" w:hAnsi="Times New Roman"/>
          <w:sz w:val="28"/>
          <w:szCs w:val="28"/>
        </w:rPr>
        <w:t xml:space="preserve"> И.</w:t>
      </w:r>
      <w:r w:rsidR="00F333A7">
        <w:rPr>
          <w:rFonts w:ascii="Times New Roman" w:hAnsi="Times New Roman"/>
          <w:sz w:val="28"/>
          <w:szCs w:val="28"/>
        </w:rPr>
        <w:t>Г.</w:t>
      </w:r>
      <w:r w:rsidRPr="0011132B">
        <w:rPr>
          <w:rFonts w:ascii="Times New Roman" w:hAnsi="Times New Roman"/>
          <w:sz w:val="28"/>
          <w:szCs w:val="28"/>
        </w:rPr>
        <w:t>).</w:t>
      </w:r>
    </w:p>
    <w:p w:rsidR="0011132B" w:rsidRPr="0011132B" w:rsidRDefault="0011132B" w:rsidP="00D8417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1132B">
        <w:rPr>
          <w:rFonts w:ascii="Times New Roman" w:hAnsi="Times New Roman"/>
          <w:sz w:val="28"/>
          <w:szCs w:val="28"/>
        </w:rPr>
        <w:t>4. Рассмотрение обзора о состоянии и результатах деятельности антитеррористических комиссий в муниципальных образованиях Республики Татарстан во втором полугодии 2017 года (докладчик заместитель председателя комиссии, руководитель аппарата Совета</w:t>
      </w:r>
      <w:r w:rsidR="00F333A7">
        <w:rPr>
          <w:rFonts w:ascii="Times New Roman" w:hAnsi="Times New Roman"/>
          <w:sz w:val="28"/>
          <w:szCs w:val="28"/>
        </w:rPr>
        <w:t xml:space="preserve"> Тюлячинского муниципального</w:t>
      </w:r>
      <w:r w:rsidRPr="0011132B">
        <w:rPr>
          <w:rFonts w:ascii="Times New Roman" w:hAnsi="Times New Roman"/>
          <w:sz w:val="28"/>
          <w:szCs w:val="28"/>
        </w:rPr>
        <w:t xml:space="preserve"> района </w:t>
      </w:r>
      <w:proofErr w:type="spellStart"/>
      <w:r w:rsidRPr="0011132B">
        <w:rPr>
          <w:rFonts w:ascii="Times New Roman" w:hAnsi="Times New Roman"/>
          <w:sz w:val="28"/>
          <w:szCs w:val="28"/>
        </w:rPr>
        <w:t>Мубинов</w:t>
      </w:r>
      <w:proofErr w:type="spellEnd"/>
      <w:r w:rsidRPr="0011132B">
        <w:rPr>
          <w:rFonts w:ascii="Times New Roman" w:hAnsi="Times New Roman"/>
          <w:sz w:val="28"/>
          <w:szCs w:val="28"/>
        </w:rPr>
        <w:t xml:space="preserve"> И.В.).</w:t>
      </w:r>
    </w:p>
    <w:p w:rsidR="0011132B" w:rsidRDefault="0011132B" w:rsidP="00D8417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1132B">
        <w:rPr>
          <w:rFonts w:ascii="Times New Roman" w:hAnsi="Times New Roman"/>
          <w:sz w:val="28"/>
          <w:szCs w:val="28"/>
        </w:rPr>
        <w:t xml:space="preserve">5.О принимаемых мерах по антитеррористической защищенности объектов филиала ОАО «Сетевая компания» Тюлячинская РЭС. (докладчик начальник РЭС Тюлячинского района ОАО «Сетевая компания» </w:t>
      </w:r>
      <w:proofErr w:type="spellStart"/>
      <w:r w:rsidRPr="0011132B">
        <w:rPr>
          <w:rFonts w:ascii="Times New Roman" w:hAnsi="Times New Roman"/>
          <w:sz w:val="28"/>
          <w:szCs w:val="28"/>
        </w:rPr>
        <w:t>Елабужские</w:t>
      </w:r>
      <w:proofErr w:type="spellEnd"/>
      <w:r w:rsidRPr="0011132B">
        <w:rPr>
          <w:rFonts w:ascii="Times New Roman" w:hAnsi="Times New Roman"/>
          <w:sz w:val="28"/>
          <w:szCs w:val="28"/>
        </w:rPr>
        <w:t xml:space="preserve"> электрические сети Якупов Р.Ш.</w:t>
      </w:r>
      <w:r>
        <w:rPr>
          <w:rFonts w:ascii="Times New Roman" w:hAnsi="Times New Roman"/>
          <w:sz w:val="28"/>
          <w:szCs w:val="28"/>
        </w:rPr>
        <w:t>).</w:t>
      </w:r>
    </w:p>
    <w:p w:rsidR="00D84178" w:rsidRDefault="00D84178" w:rsidP="00D8417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заседания было принят протокол комиссии.</w:t>
      </w:r>
    </w:p>
    <w:sectPr w:rsidR="00D84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7E6"/>
    <w:rsid w:val="000407E6"/>
    <w:rsid w:val="0011132B"/>
    <w:rsid w:val="00765884"/>
    <w:rsid w:val="00D84178"/>
    <w:rsid w:val="00F333A7"/>
    <w:rsid w:val="00FC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416D85-E8CC-465F-A749-B00128554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32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3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6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6DD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2018-02-26T09:45:00Z</cp:lastPrinted>
  <dcterms:created xsi:type="dcterms:W3CDTF">2018-02-19T16:59:00Z</dcterms:created>
  <dcterms:modified xsi:type="dcterms:W3CDTF">2018-03-23T12:02:00Z</dcterms:modified>
</cp:coreProperties>
</file>