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D5" w:rsidRPr="00E123AC" w:rsidRDefault="00A834D5" w:rsidP="00A834D5">
      <w:pPr>
        <w:pStyle w:val="2"/>
        <w:spacing w:after="0" w:line="276" w:lineRule="auto"/>
        <w:jc w:val="center"/>
        <w:rPr>
          <w:rFonts w:ascii="Times New Roman" w:hAnsi="Times New Roman"/>
          <w:i w:val="0"/>
        </w:rPr>
      </w:pPr>
      <w:r w:rsidRPr="00E123AC">
        <w:rPr>
          <w:rFonts w:ascii="Times New Roman" w:hAnsi="Times New Roman"/>
          <w:i w:val="0"/>
        </w:rPr>
        <w:t>СОВЕТ ТЮЛЯЧИНСКОГО МУНИЦИПАЛЬНОГО РАЙОНА</w:t>
      </w:r>
    </w:p>
    <w:p w:rsidR="00A834D5" w:rsidRPr="00F17407" w:rsidRDefault="00A834D5" w:rsidP="00A834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7407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A834D5" w:rsidRPr="00F17407" w:rsidRDefault="00A834D5" w:rsidP="00A834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7407">
        <w:rPr>
          <w:rFonts w:ascii="Times New Roman" w:hAnsi="Times New Roman"/>
          <w:b/>
          <w:sz w:val="28"/>
          <w:szCs w:val="28"/>
        </w:rPr>
        <w:t>(</w:t>
      </w:r>
      <w:r w:rsidR="00E123A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17407"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A834D5" w:rsidRPr="00F17407" w:rsidRDefault="00A834D5" w:rsidP="00A834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34D5" w:rsidRPr="00F17407" w:rsidRDefault="00A834D5" w:rsidP="00A834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7407">
        <w:rPr>
          <w:rFonts w:ascii="Times New Roman" w:hAnsi="Times New Roman"/>
          <w:b/>
          <w:sz w:val="28"/>
          <w:szCs w:val="28"/>
        </w:rPr>
        <w:t>РЕШЕНИЕ</w:t>
      </w:r>
    </w:p>
    <w:p w:rsidR="00A834D5" w:rsidRPr="00F17407" w:rsidRDefault="00E123AC" w:rsidP="00A834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восемнадцатого </w:t>
      </w:r>
      <w:r w:rsidR="00A834D5" w:rsidRPr="00F17407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</w:p>
    <w:p w:rsidR="00A834D5" w:rsidRPr="00F17407" w:rsidRDefault="00A834D5" w:rsidP="00A834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34D5" w:rsidRDefault="00E123AC" w:rsidP="00A834D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 сентября</w:t>
      </w:r>
      <w:r w:rsidR="00A834D5" w:rsidRPr="00F1740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834D5">
        <w:rPr>
          <w:rFonts w:ascii="Times New Roman" w:hAnsi="Times New Roman" w:cs="Times New Roman"/>
          <w:bCs/>
          <w:sz w:val="28"/>
          <w:szCs w:val="28"/>
        </w:rPr>
        <w:t>7</w:t>
      </w:r>
      <w:r w:rsidR="00A834D5" w:rsidRPr="00F17407">
        <w:rPr>
          <w:rFonts w:ascii="Times New Roman" w:hAnsi="Times New Roman" w:cs="Times New Roman"/>
          <w:bCs/>
          <w:sz w:val="28"/>
          <w:szCs w:val="28"/>
        </w:rPr>
        <w:t xml:space="preserve"> г.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834D5" w:rsidRPr="00F1740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98</w:t>
      </w:r>
      <w:r w:rsidR="00A834D5" w:rsidRPr="00F17407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proofErr w:type="spellStart"/>
      <w:r w:rsidR="00A834D5" w:rsidRPr="00F17407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A834D5" w:rsidRPr="00F17407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A834D5" w:rsidRPr="00F17407">
        <w:rPr>
          <w:rFonts w:ascii="Times New Roman" w:hAnsi="Times New Roman" w:cs="Times New Roman"/>
          <w:bCs/>
          <w:sz w:val="28"/>
          <w:szCs w:val="28"/>
        </w:rPr>
        <w:t>юлячи</w:t>
      </w:r>
      <w:proofErr w:type="spellEnd"/>
    </w:p>
    <w:p w:rsidR="008D58FD" w:rsidRDefault="008D58F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123AC" w:rsidTr="00E123AC">
        <w:tc>
          <w:tcPr>
            <w:tcW w:w="5070" w:type="dxa"/>
          </w:tcPr>
          <w:p w:rsidR="00E123AC" w:rsidRPr="00A834D5" w:rsidRDefault="00E123AC" w:rsidP="00E1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4D5">
              <w:rPr>
                <w:rFonts w:ascii="Times New Roman" w:hAnsi="Times New Roman" w:cs="Times New Roman"/>
                <w:sz w:val="28"/>
                <w:szCs w:val="28"/>
              </w:rPr>
              <w:t>Об индексации размеров денежных</w:t>
            </w:r>
          </w:p>
          <w:p w:rsidR="00E123AC" w:rsidRDefault="00E123AC" w:rsidP="00E123AC">
            <w:proofErr w:type="gramStart"/>
            <w:r w:rsidRPr="00A834D5">
              <w:rPr>
                <w:rFonts w:ascii="Times New Roman" w:hAnsi="Times New Roman" w:cs="Times New Roman"/>
                <w:sz w:val="28"/>
                <w:szCs w:val="28"/>
              </w:rPr>
              <w:t>вознаграждений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3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834D5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A834D5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34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4D5">
              <w:rPr>
                <w:rFonts w:ascii="Times New Roman" w:hAnsi="Times New Roman" w:cs="Times New Roman"/>
                <w:sz w:val="28"/>
                <w:szCs w:val="28"/>
              </w:rPr>
              <w:t>депутатов, выборных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4D5">
              <w:rPr>
                <w:rFonts w:ascii="Times New Roman" w:hAnsi="Times New Roman" w:cs="Times New Roman"/>
                <w:sz w:val="28"/>
                <w:szCs w:val="28"/>
              </w:rPr>
              <w:t>должностных лиц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4D5">
              <w:rPr>
                <w:rFonts w:ascii="Times New Roman" w:hAnsi="Times New Roman" w:cs="Times New Roman"/>
                <w:sz w:val="28"/>
                <w:szCs w:val="28"/>
              </w:rPr>
              <w:t>самоупра</w:t>
            </w:r>
            <w:r w:rsidRPr="00A834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34D5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Тюлячинского муниципального  района</w:t>
            </w:r>
            <w:r w:rsidRPr="00A834D5">
              <w:rPr>
                <w:rFonts w:ascii="Times New Roman" w:hAnsi="Times New Roman" w:cs="Times New Roman"/>
                <w:sz w:val="28"/>
                <w:szCs w:val="28"/>
              </w:rPr>
              <w:t>, осуществляющих свои полн</w:t>
            </w:r>
            <w:r w:rsidRPr="00A834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34D5">
              <w:rPr>
                <w:rFonts w:ascii="Times New Roman" w:hAnsi="Times New Roman" w:cs="Times New Roman"/>
                <w:sz w:val="28"/>
                <w:szCs w:val="28"/>
              </w:rPr>
              <w:t>мочия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4D5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основе, председ</w:t>
            </w:r>
            <w:r w:rsidRPr="00A834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34D5">
              <w:rPr>
                <w:rFonts w:ascii="Times New Roman" w:hAnsi="Times New Roman" w:cs="Times New Roman"/>
                <w:sz w:val="28"/>
                <w:szCs w:val="28"/>
              </w:rPr>
              <w:t>телей контрольно-счетных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4D5">
              <w:rPr>
                <w:rFonts w:ascii="Times New Roman" w:hAnsi="Times New Roman" w:cs="Times New Roman"/>
                <w:sz w:val="28"/>
                <w:szCs w:val="28"/>
              </w:rPr>
              <w:t>органов и месячных должностных окладов мун</w:t>
            </w:r>
            <w:r w:rsidRPr="00A834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34D5">
              <w:rPr>
                <w:rFonts w:ascii="Times New Roman" w:hAnsi="Times New Roman" w:cs="Times New Roman"/>
                <w:sz w:val="28"/>
                <w:szCs w:val="28"/>
              </w:rPr>
              <w:t>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Тюлячинского  муниципального района</w:t>
            </w:r>
            <w:proofErr w:type="gramEnd"/>
          </w:p>
        </w:tc>
      </w:tr>
      <w:tr w:rsidR="00E123AC" w:rsidTr="00E123AC">
        <w:tc>
          <w:tcPr>
            <w:tcW w:w="5070" w:type="dxa"/>
          </w:tcPr>
          <w:p w:rsidR="00E123AC" w:rsidRPr="00A834D5" w:rsidRDefault="00E123AC" w:rsidP="00E12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4D5" w:rsidRDefault="00A834D5" w:rsidP="001967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34D5">
        <w:rPr>
          <w:rFonts w:ascii="Times New Roman" w:hAnsi="Times New Roman" w:cs="Times New Roman"/>
          <w:sz w:val="28"/>
          <w:szCs w:val="28"/>
        </w:rPr>
        <w:t>На основании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34D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от 6 октября </w:t>
      </w:r>
      <w:r w:rsidRPr="00A834D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83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34D5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4D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A834D5">
        <w:rPr>
          <w:rFonts w:ascii="Times New Roman" w:hAnsi="Times New Roman" w:cs="Times New Roman"/>
          <w:sz w:val="28"/>
          <w:szCs w:val="28"/>
        </w:rPr>
        <w:t>е</w:t>
      </w:r>
      <w:r w:rsidRPr="00A834D5">
        <w:rPr>
          <w:rFonts w:ascii="Times New Roman" w:hAnsi="Times New Roman" w:cs="Times New Roman"/>
          <w:sz w:val="28"/>
          <w:szCs w:val="28"/>
        </w:rPr>
        <w:t>дерации</w:t>
      </w:r>
      <w:r>
        <w:rPr>
          <w:rFonts w:ascii="Times New Roman" w:hAnsi="Times New Roman" w:cs="Times New Roman"/>
          <w:sz w:val="28"/>
          <w:szCs w:val="28"/>
        </w:rPr>
        <w:t>», по</w:t>
      </w:r>
      <w:r w:rsidRPr="00A834D5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34D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абинета </w:t>
      </w:r>
      <w:r w:rsidRPr="00A834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инистров</w:t>
      </w:r>
      <w:r w:rsidRPr="00A834D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834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A834D5">
        <w:rPr>
          <w:rFonts w:ascii="Times New Roman" w:hAnsi="Times New Roman" w:cs="Times New Roman"/>
          <w:sz w:val="28"/>
          <w:szCs w:val="28"/>
        </w:rPr>
        <w:t xml:space="preserve"> от 28.07.2017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34D5">
        <w:rPr>
          <w:rFonts w:ascii="Times New Roman" w:hAnsi="Times New Roman" w:cs="Times New Roman"/>
          <w:sz w:val="28"/>
          <w:szCs w:val="28"/>
        </w:rPr>
        <w:t xml:space="preserve"> 525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4D5">
        <w:rPr>
          <w:rFonts w:ascii="Times New Roman" w:hAnsi="Times New Roman" w:cs="Times New Roman"/>
          <w:sz w:val="28"/>
          <w:szCs w:val="28"/>
        </w:rPr>
        <w:t>Об индексации размеров денежных вознаграждений глав муниципальных образований, депутатов, выборных должностных лиц мес</w:t>
      </w:r>
      <w:r w:rsidRPr="00A834D5">
        <w:rPr>
          <w:rFonts w:ascii="Times New Roman" w:hAnsi="Times New Roman" w:cs="Times New Roman"/>
          <w:sz w:val="28"/>
          <w:szCs w:val="28"/>
        </w:rPr>
        <w:t>т</w:t>
      </w:r>
      <w:r w:rsidRPr="00A834D5">
        <w:rPr>
          <w:rFonts w:ascii="Times New Roman" w:hAnsi="Times New Roman" w:cs="Times New Roman"/>
          <w:sz w:val="28"/>
          <w:szCs w:val="28"/>
        </w:rPr>
        <w:t>ного самоуправления, осуществляющих свои полномочия на постоянной о</w:t>
      </w:r>
      <w:r w:rsidRPr="00A834D5">
        <w:rPr>
          <w:rFonts w:ascii="Times New Roman" w:hAnsi="Times New Roman" w:cs="Times New Roman"/>
          <w:sz w:val="28"/>
          <w:szCs w:val="28"/>
        </w:rPr>
        <w:t>с</w:t>
      </w:r>
      <w:r w:rsidRPr="00A834D5">
        <w:rPr>
          <w:rFonts w:ascii="Times New Roman" w:hAnsi="Times New Roman" w:cs="Times New Roman"/>
          <w:sz w:val="28"/>
          <w:szCs w:val="28"/>
        </w:rPr>
        <w:t>нове, председателей контрольно-счетных органов и месячных должностных окладов 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», Совет Тюлячинского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3A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9673E" w:rsidRDefault="00A834D5" w:rsidP="001967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34D5">
        <w:rPr>
          <w:rFonts w:ascii="Times New Roman" w:hAnsi="Times New Roman" w:cs="Times New Roman"/>
          <w:sz w:val="28"/>
          <w:szCs w:val="28"/>
        </w:rPr>
        <w:t>Повысить (индексировать) с 1 октября 2017 года в 1,049 раза размеры денежных вознаграждений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34D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34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34D5">
        <w:rPr>
          <w:rFonts w:ascii="Times New Roman" w:hAnsi="Times New Roman" w:cs="Times New Roman"/>
          <w:sz w:val="28"/>
          <w:szCs w:val="28"/>
        </w:rPr>
        <w:t>, депутатов, выборных должностных лиц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Тюлячинского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A834D5">
        <w:rPr>
          <w:rFonts w:ascii="Times New Roman" w:hAnsi="Times New Roman" w:cs="Times New Roman"/>
          <w:sz w:val="28"/>
          <w:szCs w:val="28"/>
        </w:rPr>
        <w:t>, осуществляющих свои полномочия на</w:t>
      </w:r>
      <w:r w:rsidR="0019673E">
        <w:rPr>
          <w:rFonts w:ascii="Times New Roman" w:hAnsi="Times New Roman" w:cs="Times New Roman"/>
          <w:sz w:val="28"/>
          <w:szCs w:val="28"/>
        </w:rPr>
        <w:t xml:space="preserve"> постоянной осн</w:t>
      </w:r>
      <w:r w:rsidR="0019673E">
        <w:rPr>
          <w:rFonts w:ascii="Times New Roman" w:hAnsi="Times New Roman" w:cs="Times New Roman"/>
          <w:sz w:val="28"/>
          <w:szCs w:val="28"/>
        </w:rPr>
        <w:t>о</w:t>
      </w:r>
      <w:r w:rsidR="0019673E">
        <w:rPr>
          <w:rFonts w:ascii="Times New Roman" w:hAnsi="Times New Roman" w:cs="Times New Roman"/>
          <w:sz w:val="28"/>
          <w:szCs w:val="28"/>
        </w:rPr>
        <w:t>ве, председателя</w:t>
      </w:r>
      <w:r w:rsidRPr="00A834D5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19673E">
        <w:rPr>
          <w:rFonts w:ascii="Times New Roman" w:hAnsi="Times New Roman" w:cs="Times New Roman"/>
          <w:sz w:val="28"/>
          <w:szCs w:val="28"/>
        </w:rPr>
        <w:t>ого</w:t>
      </w:r>
      <w:r w:rsidRPr="00A834D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9673E">
        <w:rPr>
          <w:rFonts w:ascii="Times New Roman" w:hAnsi="Times New Roman" w:cs="Times New Roman"/>
          <w:sz w:val="28"/>
          <w:szCs w:val="28"/>
        </w:rPr>
        <w:t>а</w:t>
      </w:r>
      <w:r w:rsidRPr="00A834D5">
        <w:rPr>
          <w:rFonts w:ascii="Times New Roman" w:hAnsi="Times New Roman" w:cs="Times New Roman"/>
          <w:sz w:val="28"/>
          <w:szCs w:val="28"/>
        </w:rPr>
        <w:t xml:space="preserve"> и месячных должностных окладов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района, установленных</w:t>
      </w:r>
      <w:r w:rsidR="0019673E">
        <w:rPr>
          <w:rFonts w:ascii="Times New Roman" w:hAnsi="Times New Roman" w:cs="Times New Roman"/>
          <w:sz w:val="28"/>
          <w:szCs w:val="28"/>
        </w:rPr>
        <w:t xml:space="preserve"> </w:t>
      </w:r>
      <w:r w:rsidR="0019673E" w:rsidRPr="008B1FBC">
        <w:rPr>
          <w:rFonts w:ascii="Times New Roman" w:hAnsi="Times New Roman"/>
          <w:sz w:val="28"/>
          <w:szCs w:val="28"/>
        </w:rPr>
        <w:t>решени</w:t>
      </w:r>
      <w:r w:rsidR="0019673E">
        <w:rPr>
          <w:rFonts w:ascii="Times New Roman" w:hAnsi="Times New Roman"/>
          <w:sz w:val="28"/>
          <w:szCs w:val="28"/>
        </w:rPr>
        <w:t>ем</w:t>
      </w:r>
      <w:r w:rsidR="0019673E" w:rsidRPr="008B1FBC">
        <w:rPr>
          <w:rFonts w:ascii="Times New Roman" w:hAnsi="Times New Roman"/>
          <w:sz w:val="28"/>
          <w:szCs w:val="28"/>
        </w:rPr>
        <w:t xml:space="preserve"> Совета Тюлячинского муниципального района Республики Татарстан от 08.12.2010 г. № 14 «О </w:t>
      </w:r>
      <w:proofErr w:type="gramStart"/>
      <w:r w:rsidR="0019673E" w:rsidRPr="008B1FBC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19673E" w:rsidRPr="008B1FBC">
        <w:rPr>
          <w:rFonts w:ascii="Times New Roman" w:hAnsi="Times New Roman"/>
          <w:sz w:val="28"/>
          <w:szCs w:val="28"/>
        </w:rPr>
        <w:t xml:space="preserve"> об условиях оплаты труда, выборных должностных лиц и муниципальных служащих о</w:t>
      </w:r>
      <w:r w:rsidR="0019673E" w:rsidRPr="008B1FBC">
        <w:rPr>
          <w:rFonts w:ascii="Times New Roman" w:hAnsi="Times New Roman"/>
          <w:sz w:val="28"/>
          <w:szCs w:val="28"/>
        </w:rPr>
        <w:t>р</w:t>
      </w:r>
      <w:r w:rsidR="0019673E" w:rsidRPr="008B1FBC">
        <w:rPr>
          <w:rFonts w:ascii="Times New Roman" w:hAnsi="Times New Roman"/>
          <w:sz w:val="28"/>
          <w:szCs w:val="28"/>
        </w:rPr>
        <w:t>ганов местного самоуправления</w:t>
      </w:r>
      <w:r w:rsidR="0019673E">
        <w:rPr>
          <w:rFonts w:ascii="Times New Roman" w:hAnsi="Times New Roman"/>
          <w:sz w:val="28"/>
          <w:szCs w:val="28"/>
        </w:rPr>
        <w:t xml:space="preserve"> </w:t>
      </w:r>
      <w:r w:rsidR="0019673E" w:rsidRPr="008B1FBC">
        <w:rPr>
          <w:rFonts w:ascii="Times New Roman" w:hAnsi="Times New Roman"/>
          <w:sz w:val="28"/>
          <w:szCs w:val="28"/>
        </w:rPr>
        <w:t>и муниципальных органов Тюлячинского</w:t>
      </w:r>
      <w:r w:rsidR="0019673E">
        <w:rPr>
          <w:rFonts w:ascii="Times New Roman" w:hAnsi="Times New Roman"/>
          <w:sz w:val="28"/>
          <w:szCs w:val="28"/>
        </w:rPr>
        <w:t xml:space="preserve"> </w:t>
      </w:r>
      <w:r w:rsidR="0019673E" w:rsidRPr="008B1FBC">
        <w:rPr>
          <w:rFonts w:ascii="Times New Roman" w:hAnsi="Times New Roman"/>
          <w:sz w:val="28"/>
          <w:szCs w:val="28"/>
        </w:rPr>
        <w:t>муниципального района Республики Татарстан»</w:t>
      </w:r>
      <w:r w:rsidR="0019673E">
        <w:rPr>
          <w:rFonts w:ascii="Times New Roman" w:hAnsi="Times New Roman"/>
          <w:sz w:val="28"/>
          <w:szCs w:val="28"/>
        </w:rPr>
        <w:t xml:space="preserve"> (в редакции решения от 17.04.2015 г. №</w:t>
      </w:r>
      <w:r w:rsidR="00E871B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9673E">
        <w:rPr>
          <w:rFonts w:ascii="Times New Roman" w:hAnsi="Times New Roman"/>
          <w:sz w:val="28"/>
          <w:szCs w:val="28"/>
        </w:rPr>
        <w:t>261).</w:t>
      </w:r>
    </w:p>
    <w:p w:rsidR="00A834D5" w:rsidRPr="0019673E" w:rsidRDefault="00A834D5" w:rsidP="0019673E">
      <w:pPr>
        <w:spacing w:after="0" w:line="276" w:lineRule="auto"/>
        <w:ind w:firstLine="540"/>
        <w:jc w:val="both"/>
      </w:pPr>
      <w:r w:rsidRPr="0019673E">
        <w:rPr>
          <w:rFonts w:ascii="Times New Roman" w:hAnsi="Times New Roman" w:cs="Times New Roman"/>
          <w:sz w:val="28"/>
          <w:szCs w:val="28"/>
        </w:rPr>
        <w:lastRenderedPageBreak/>
        <w:t>2.Установить размеры денежных вознаграждений и должностных окл</w:t>
      </w:r>
      <w:r w:rsidRPr="0019673E">
        <w:rPr>
          <w:rFonts w:ascii="Times New Roman" w:hAnsi="Times New Roman" w:cs="Times New Roman"/>
          <w:sz w:val="28"/>
          <w:szCs w:val="28"/>
        </w:rPr>
        <w:t>а</w:t>
      </w:r>
      <w:r w:rsidRPr="0019673E">
        <w:rPr>
          <w:rFonts w:ascii="Times New Roman" w:hAnsi="Times New Roman" w:cs="Times New Roman"/>
          <w:sz w:val="28"/>
          <w:szCs w:val="28"/>
        </w:rPr>
        <w:t xml:space="preserve">дов работников, указанных в </w:t>
      </w:r>
      <w:hyperlink r:id="rId6" w:history="1">
        <w:r w:rsidRPr="0019673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9673E">
        <w:rPr>
          <w:rFonts w:ascii="Times New Roman" w:hAnsi="Times New Roman" w:cs="Times New Roman"/>
          <w:sz w:val="28"/>
          <w:szCs w:val="28"/>
        </w:rPr>
        <w:t xml:space="preserve"> настоящего решения, а также размеры ежемесячных и иных</w:t>
      </w:r>
      <w:r w:rsidR="0019673E">
        <w:rPr>
          <w:rFonts w:ascii="Times New Roman" w:hAnsi="Times New Roman" w:cs="Times New Roman"/>
          <w:sz w:val="28"/>
          <w:szCs w:val="28"/>
        </w:rPr>
        <w:t xml:space="preserve"> </w:t>
      </w:r>
      <w:r w:rsidRPr="0019673E">
        <w:rPr>
          <w:rFonts w:ascii="Times New Roman" w:hAnsi="Times New Roman" w:cs="Times New Roman"/>
          <w:sz w:val="28"/>
          <w:szCs w:val="28"/>
        </w:rPr>
        <w:t>дополнительных надбавок и выплат при повышении (индексации) подлежат округлению до целого рубля в сторону увеличения.</w:t>
      </w:r>
    </w:p>
    <w:p w:rsidR="00A834D5" w:rsidRDefault="00A834D5" w:rsidP="0019673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73E">
        <w:rPr>
          <w:rFonts w:ascii="Times New Roman" w:hAnsi="Times New Roman" w:cs="Times New Roman"/>
          <w:sz w:val="28"/>
          <w:szCs w:val="28"/>
        </w:rPr>
        <w:t xml:space="preserve">3.Финансирование расходов, связанных с реализацией </w:t>
      </w:r>
      <w:hyperlink r:id="rId7" w:history="1">
        <w:r w:rsidRPr="0019673E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19673E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19673E">
        <w:rPr>
          <w:rFonts w:ascii="Times New Roman" w:hAnsi="Times New Roman" w:cs="Times New Roman"/>
          <w:sz w:val="28"/>
          <w:szCs w:val="28"/>
        </w:rPr>
        <w:t>я</w:t>
      </w:r>
      <w:r w:rsidRPr="0019673E">
        <w:rPr>
          <w:rFonts w:ascii="Times New Roman" w:hAnsi="Times New Roman" w:cs="Times New Roman"/>
          <w:sz w:val="28"/>
          <w:szCs w:val="28"/>
        </w:rPr>
        <w:t>щего решения, осуществляется в пределах средств, предусмотренных бю</w:t>
      </w:r>
      <w:r w:rsidRPr="0019673E">
        <w:rPr>
          <w:rFonts w:ascii="Times New Roman" w:hAnsi="Times New Roman" w:cs="Times New Roman"/>
          <w:sz w:val="28"/>
          <w:szCs w:val="28"/>
        </w:rPr>
        <w:t>д</w:t>
      </w:r>
      <w:r w:rsidRPr="0019673E">
        <w:rPr>
          <w:rFonts w:ascii="Times New Roman" w:hAnsi="Times New Roman" w:cs="Times New Roman"/>
          <w:sz w:val="28"/>
          <w:szCs w:val="28"/>
        </w:rPr>
        <w:t>жетом Тюлячинского муниципального района на соответствующий финанс</w:t>
      </w:r>
      <w:r w:rsidRPr="0019673E">
        <w:rPr>
          <w:rFonts w:ascii="Times New Roman" w:hAnsi="Times New Roman" w:cs="Times New Roman"/>
          <w:sz w:val="28"/>
          <w:szCs w:val="28"/>
        </w:rPr>
        <w:t>о</w:t>
      </w:r>
      <w:r w:rsidRPr="0019673E">
        <w:rPr>
          <w:rFonts w:ascii="Times New Roman" w:hAnsi="Times New Roman" w:cs="Times New Roman"/>
          <w:sz w:val="28"/>
          <w:szCs w:val="28"/>
        </w:rPr>
        <w:t>вый год.</w:t>
      </w:r>
    </w:p>
    <w:p w:rsidR="0019673E" w:rsidRDefault="0019673E" w:rsidP="0019673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73E" w:rsidRDefault="0019673E" w:rsidP="0019673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73E" w:rsidRDefault="0019673E" w:rsidP="001967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1C65">
        <w:rPr>
          <w:rFonts w:ascii="Times New Roman" w:hAnsi="Times New Roman" w:cs="Times New Roman"/>
          <w:color w:val="000000"/>
          <w:sz w:val="28"/>
          <w:szCs w:val="28"/>
        </w:rPr>
        <w:t xml:space="preserve">Глава Тюлячинского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673E" w:rsidRPr="00241C65" w:rsidRDefault="0019673E" w:rsidP="001967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1C65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241C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1C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1C6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241C6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41C65">
        <w:rPr>
          <w:rFonts w:ascii="Times New Roman" w:hAnsi="Times New Roman" w:cs="Times New Roman"/>
          <w:color w:val="000000"/>
          <w:sz w:val="28"/>
          <w:szCs w:val="28"/>
        </w:rPr>
        <w:t>И.Ф. Зарипов</w:t>
      </w:r>
    </w:p>
    <w:p w:rsidR="0019673E" w:rsidRPr="0019673E" w:rsidRDefault="0019673E" w:rsidP="0019673E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834D5" w:rsidRDefault="00A834D5" w:rsidP="0019673E">
      <w:pPr>
        <w:spacing w:after="0" w:line="276" w:lineRule="auto"/>
      </w:pPr>
    </w:p>
    <w:sectPr w:rsidR="00A834D5" w:rsidSect="006157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5748"/>
    <w:multiLevelType w:val="hybridMultilevel"/>
    <w:tmpl w:val="905E0CEC"/>
    <w:lvl w:ilvl="0" w:tplc="FAD68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2A"/>
    <w:rsid w:val="0019673E"/>
    <w:rsid w:val="005E312A"/>
    <w:rsid w:val="006157EA"/>
    <w:rsid w:val="007C4015"/>
    <w:rsid w:val="00891271"/>
    <w:rsid w:val="008D58FD"/>
    <w:rsid w:val="00A834D5"/>
    <w:rsid w:val="00E123AC"/>
    <w:rsid w:val="00E8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4D5"/>
    <w:pPr>
      <w:keepNext/>
      <w:spacing w:before="240" w:after="60" w:line="240" w:lineRule="auto"/>
      <w:outlineLvl w:val="1"/>
    </w:pPr>
    <w:rPr>
      <w:rFonts w:ascii="Cambria" w:eastAsiaTheme="minorEastAsia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34D5"/>
    <w:rPr>
      <w:rFonts w:ascii="Cambria" w:eastAsiaTheme="minorEastAs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834D5"/>
    <w:pPr>
      <w:ind w:left="720"/>
      <w:contextualSpacing/>
    </w:pPr>
  </w:style>
  <w:style w:type="table" w:styleId="a4">
    <w:name w:val="Table Grid"/>
    <w:basedOn w:val="a1"/>
    <w:uiPriority w:val="39"/>
    <w:rsid w:val="00E1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4D5"/>
    <w:pPr>
      <w:keepNext/>
      <w:spacing w:before="240" w:after="60" w:line="240" w:lineRule="auto"/>
      <w:outlineLvl w:val="1"/>
    </w:pPr>
    <w:rPr>
      <w:rFonts w:ascii="Cambria" w:eastAsiaTheme="minorEastAsia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34D5"/>
    <w:rPr>
      <w:rFonts w:ascii="Cambria" w:eastAsiaTheme="minorEastAs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834D5"/>
    <w:pPr>
      <w:ind w:left="720"/>
      <w:contextualSpacing/>
    </w:pPr>
  </w:style>
  <w:style w:type="table" w:styleId="a4">
    <w:name w:val="Table Grid"/>
    <w:basedOn w:val="a1"/>
    <w:uiPriority w:val="39"/>
    <w:rsid w:val="00E1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A3E4C47E26AA60CE777B869CA473CA5785419526B1B3B3DF5A26661675A089662D885A6D1A9247E8E144ZCi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71BF54AFD3D3646040A819D88B1B76619B965C793B9C7C192DA7C9A6D9CCF7CCDFF0D334B861AC8EDB1483SDo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Rafail</cp:lastModifiedBy>
  <cp:revision>6</cp:revision>
  <dcterms:created xsi:type="dcterms:W3CDTF">2017-09-21T07:00:00Z</dcterms:created>
  <dcterms:modified xsi:type="dcterms:W3CDTF">2017-09-25T04:17:00Z</dcterms:modified>
</cp:coreProperties>
</file>