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5B" w:rsidRPr="00571E5A" w:rsidRDefault="00B6205B" w:rsidP="00B6205B">
      <w:pPr>
        <w:jc w:val="center"/>
        <w:rPr>
          <w:b/>
          <w:sz w:val="28"/>
          <w:szCs w:val="28"/>
        </w:rPr>
      </w:pPr>
      <w:r w:rsidRPr="00571E5A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БОЛЬШЕМЕШСКОГО</w:t>
      </w:r>
      <w:r w:rsidRPr="00571E5A">
        <w:rPr>
          <w:b/>
          <w:sz w:val="28"/>
          <w:szCs w:val="28"/>
        </w:rPr>
        <w:t xml:space="preserve"> СЕЛЬСКОГО ПОСЕЛЕНИЯ</w:t>
      </w:r>
    </w:p>
    <w:p w:rsidR="00B6205B" w:rsidRPr="00571E5A" w:rsidRDefault="00B6205B" w:rsidP="00B6205B">
      <w:pPr>
        <w:jc w:val="center"/>
        <w:rPr>
          <w:b/>
          <w:sz w:val="28"/>
          <w:szCs w:val="28"/>
        </w:rPr>
      </w:pPr>
      <w:r w:rsidRPr="00571E5A">
        <w:rPr>
          <w:b/>
          <w:sz w:val="28"/>
          <w:szCs w:val="28"/>
        </w:rPr>
        <w:t>ТЮЛЯЧИНСКОГО МУНИЦИПАЛЬНОГО РАЙОНА</w:t>
      </w:r>
    </w:p>
    <w:p w:rsidR="00B6205B" w:rsidRPr="00571E5A" w:rsidRDefault="00B6205B" w:rsidP="00B6205B">
      <w:pPr>
        <w:jc w:val="center"/>
        <w:rPr>
          <w:b/>
          <w:sz w:val="28"/>
          <w:szCs w:val="28"/>
        </w:rPr>
      </w:pPr>
      <w:r w:rsidRPr="00571E5A">
        <w:rPr>
          <w:b/>
          <w:sz w:val="28"/>
          <w:szCs w:val="28"/>
        </w:rPr>
        <w:t>РЕСПУБЛИКИ  ТАТАРСТАН</w:t>
      </w:r>
    </w:p>
    <w:p w:rsidR="00B6205B" w:rsidRPr="00571E5A" w:rsidRDefault="00B6205B" w:rsidP="00B6205B">
      <w:pPr>
        <w:jc w:val="center"/>
        <w:rPr>
          <w:b/>
          <w:sz w:val="28"/>
          <w:szCs w:val="28"/>
        </w:rPr>
      </w:pPr>
    </w:p>
    <w:p w:rsidR="00B6205B" w:rsidRPr="00571E5A" w:rsidRDefault="00B6205B" w:rsidP="00B6205B">
      <w:pPr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 xml:space="preserve">                                                     </w:t>
      </w:r>
      <w:r w:rsidRPr="00571E5A">
        <w:rPr>
          <w:b/>
          <w:sz w:val="28"/>
          <w:szCs w:val="28"/>
        </w:rPr>
        <w:t>РЕШЕНИЕ</w:t>
      </w:r>
    </w:p>
    <w:p w:rsidR="00B6205B" w:rsidRPr="00571E5A" w:rsidRDefault="00B6205B" w:rsidP="00B62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Тридцать седьмого</w:t>
      </w:r>
      <w:r w:rsidRPr="00571E5A">
        <w:rPr>
          <w:b/>
          <w:sz w:val="28"/>
          <w:szCs w:val="28"/>
        </w:rPr>
        <w:t xml:space="preserve">  заседания третьего созыва</w:t>
      </w:r>
    </w:p>
    <w:p w:rsidR="00B6205B" w:rsidRPr="00571E5A" w:rsidRDefault="00B6205B" w:rsidP="00B6205B">
      <w:pPr>
        <w:jc w:val="center"/>
        <w:rPr>
          <w:b/>
          <w:sz w:val="28"/>
          <w:szCs w:val="28"/>
        </w:rPr>
      </w:pPr>
    </w:p>
    <w:p w:rsidR="00B6205B" w:rsidRPr="00571E5A" w:rsidRDefault="00B6205B" w:rsidP="00B6205B">
      <w:pPr>
        <w:rPr>
          <w:b/>
          <w:sz w:val="28"/>
          <w:szCs w:val="28"/>
        </w:rPr>
      </w:pPr>
    </w:p>
    <w:p w:rsidR="00B6205B" w:rsidRPr="00571E5A" w:rsidRDefault="00957ED3" w:rsidP="00B6205B">
      <w:pPr>
        <w:rPr>
          <w:b/>
          <w:sz w:val="28"/>
          <w:szCs w:val="28"/>
        </w:rPr>
      </w:pPr>
      <w:r w:rsidRPr="00957ED3">
        <w:rPr>
          <w:b/>
          <w:color w:val="000000" w:themeColor="text1"/>
          <w:sz w:val="28"/>
          <w:szCs w:val="28"/>
        </w:rPr>
        <w:t>01.</w:t>
      </w:r>
      <w:r w:rsidR="00B6205B" w:rsidRPr="00957ED3">
        <w:rPr>
          <w:b/>
          <w:color w:val="000000" w:themeColor="text1"/>
          <w:sz w:val="28"/>
          <w:szCs w:val="28"/>
        </w:rPr>
        <w:t>0</w:t>
      </w:r>
      <w:r w:rsidRPr="00957ED3">
        <w:rPr>
          <w:b/>
          <w:color w:val="000000" w:themeColor="text1"/>
          <w:sz w:val="28"/>
          <w:szCs w:val="28"/>
        </w:rPr>
        <w:t>4</w:t>
      </w:r>
      <w:r w:rsidR="00B6205B" w:rsidRPr="00957ED3">
        <w:rPr>
          <w:b/>
          <w:color w:val="000000" w:themeColor="text1"/>
          <w:sz w:val="28"/>
          <w:szCs w:val="28"/>
        </w:rPr>
        <w:t xml:space="preserve">.2019 </w:t>
      </w:r>
      <w:r w:rsidR="00B6205B" w:rsidRPr="00571E5A">
        <w:rPr>
          <w:b/>
          <w:sz w:val="28"/>
          <w:szCs w:val="28"/>
        </w:rPr>
        <w:t xml:space="preserve">г                            № </w:t>
      </w:r>
      <w:r w:rsidR="00B6205B">
        <w:rPr>
          <w:b/>
          <w:sz w:val="28"/>
          <w:szCs w:val="28"/>
        </w:rPr>
        <w:t>111</w:t>
      </w:r>
      <w:r w:rsidR="00B6205B" w:rsidRPr="00571E5A">
        <w:rPr>
          <w:b/>
          <w:sz w:val="28"/>
          <w:szCs w:val="28"/>
        </w:rPr>
        <w:t xml:space="preserve">                     с.</w:t>
      </w:r>
      <w:r w:rsidR="00B6205B">
        <w:rPr>
          <w:b/>
          <w:sz w:val="28"/>
          <w:szCs w:val="28"/>
        </w:rPr>
        <w:t xml:space="preserve"> Большая Меша</w:t>
      </w:r>
    </w:p>
    <w:p w:rsidR="00B6205B" w:rsidRPr="00571E5A" w:rsidRDefault="00B6205B" w:rsidP="00B6205B">
      <w:pPr>
        <w:autoSpaceDE w:val="0"/>
        <w:autoSpaceDN w:val="0"/>
        <w:adjustRightInd w:val="0"/>
        <w:rPr>
          <w:sz w:val="28"/>
          <w:szCs w:val="28"/>
        </w:rPr>
      </w:pPr>
    </w:p>
    <w:p w:rsidR="00B6205B" w:rsidRPr="0098483E" w:rsidRDefault="00B6205B" w:rsidP="00B6205B">
      <w:pPr>
        <w:spacing w:line="0" w:lineRule="atLeast"/>
        <w:jc w:val="center"/>
        <w:rPr>
          <w:b/>
          <w:bCs/>
          <w:kern w:val="28"/>
          <w:sz w:val="28"/>
          <w:szCs w:val="28"/>
        </w:rPr>
      </w:pPr>
      <w:r w:rsidRPr="0098483E">
        <w:rPr>
          <w:b/>
          <w:bCs/>
          <w:kern w:val="28"/>
          <w:sz w:val="28"/>
          <w:szCs w:val="28"/>
        </w:rPr>
        <w:t xml:space="preserve">Об утверждении Положения о проведении </w:t>
      </w:r>
      <w:proofErr w:type="gramStart"/>
      <w:r w:rsidRPr="0098483E">
        <w:rPr>
          <w:b/>
          <w:bCs/>
          <w:kern w:val="28"/>
          <w:sz w:val="28"/>
          <w:szCs w:val="28"/>
        </w:rPr>
        <w:t>мониторинга изменений муниципальных нормативных правовых актов органов местного самоуправления</w:t>
      </w:r>
      <w:proofErr w:type="gramEnd"/>
      <w:r w:rsidRPr="0098483E">
        <w:rPr>
          <w:b/>
          <w:bCs/>
          <w:kern w:val="28"/>
          <w:sz w:val="28"/>
          <w:szCs w:val="28"/>
        </w:rPr>
        <w:t xml:space="preserve"> </w:t>
      </w:r>
      <w:proofErr w:type="spellStart"/>
      <w:r>
        <w:rPr>
          <w:b/>
          <w:bCs/>
          <w:kern w:val="28"/>
          <w:sz w:val="28"/>
          <w:szCs w:val="28"/>
        </w:rPr>
        <w:t>Большемешского</w:t>
      </w:r>
      <w:proofErr w:type="spellEnd"/>
      <w:r w:rsidRPr="0098483E">
        <w:rPr>
          <w:b/>
          <w:bCs/>
          <w:kern w:val="28"/>
          <w:sz w:val="28"/>
          <w:szCs w:val="28"/>
        </w:rPr>
        <w:t xml:space="preserve"> </w:t>
      </w:r>
      <w:r>
        <w:rPr>
          <w:b/>
          <w:bCs/>
          <w:kern w:val="28"/>
          <w:sz w:val="28"/>
          <w:szCs w:val="28"/>
        </w:rPr>
        <w:t xml:space="preserve">сельского поселения Тюлячинского </w:t>
      </w:r>
      <w:r w:rsidRPr="0098483E">
        <w:rPr>
          <w:b/>
          <w:bCs/>
          <w:kern w:val="28"/>
          <w:sz w:val="28"/>
          <w:szCs w:val="28"/>
        </w:rPr>
        <w:t>муниципального района Республики Татарстан</w:t>
      </w:r>
    </w:p>
    <w:p w:rsidR="00B6205B" w:rsidRPr="0098483E" w:rsidRDefault="00B6205B" w:rsidP="00B6205B">
      <w:pPr>
        <w:widowControl w:val="0"/>
        <w:spacing w:line="0" w:lineRule="atLeast"/>
        <w:jc w:val="both"/>
      </w:pP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 xml:space="preserve">В целях совершенствования работы органов местного самоуправления </w:t>
      </w:r>
      <w:proofErr w:type="spellStart"/>
      <w:r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 Тюлячинского </w:t>
      </w:r>
      <w:r w:rsidRPr="0098483E">
        <w:rPr>
          <w:sz w:val="28"/>
          <w:szCs w:val="28"/>
        </w:rPr>
        <w:t xml:space="preserve">муниципального района Республики Татарстан по проведению мониторинга изменений муниципальных нормативных правовых актов, принятых (изданных) органами местного самоуправления </w:t>
      </w:r>
      <w:proofErr w:type="spellStart"/>
      <w:r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 Тюлячинского</w:t>
      </w:r>
      <w:r w:rsidRPr="0098483E">
        <w:rPr>
          <w:sz w:val="28"/>
          <w:szCs w:val="28"/>
        </w:rPr>
        <w:t xml:space="preserve"> муниципального района Республики Татарстан, руководствуясь </w:t>
      </w:r>
      <w:hyperlink r:id="rId5" w:history="1">
        <w:r w:rsidRPr="0098483E">
          <w:rPr>
            <w:sz w:val="28"/>
            <w:szCs w:val="28"/>
          </w:rPr>
          <w:t>Уставом</w:t>
        </w:r>
      </w:hyperlink>
      <w:r w:rsidRPr="009848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 Тюлячинского</w:t>
      </w:r>
      <w:r w:rsidRPr="0098483E">
        <w:rPr>
          <w:sz w:val="28"/>
          <w:szCs w:val="28"/>
        </w:rPr>
        <w:t xml:space="preserve"> муниципального района Республики Татарстан, Совет </w:t>
      </w:r>
      <w:proofErr w:type="spellStart"/>
      <w:r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 Тюлячинского</w:t>
      </w:r>
      <w:r w:rsidRPr="0098483E">
        <w:rPr>
          <w:sz w:val="28"/>
          <w:szCs w:val="28"/>
        </w:rPr>
        <w:t xml:space="preserve"> муниципального района Республики Татарстан решил: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 xml:space="preserve">1. Утвердить прилагаемое Положение о проведении </w:t>
      </w:r>
      <w:proofErr w:type="gramStart"/>
      <w:r w:rsidRPr="0098483E">
        <w:rPr>
          <w:sz w:val="28"/>
          <w:szCs w:val="28"/>
        </w:rPr>
        <w:t>мониторинга изменений муниципальных нормативных правовых актов органов местного самоуправления</w:t>
      </w:r>
      <w:proofErr w:type="gramEnd"/>
      <w:r w:rsidRPr="009848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 Тюлячинского</w:t>
      </w:r>
      <w:r w:rsidRPr="0098483E">
        <w:rPr>
          <w:sz w:val="28"/>
          <w:szCs w:val="28"/>
        </w:rPr>
        <w:t xml:space="preserve"> муниципального района Республики Татарстан</w:t>
      </w:r>
      <w:r>
        <w:rPr>
          <w:sz w:val="28"/>
          <w:szCs w:val="28"/>
        </w:rPr>
        <w:t xml:space="preserve"> (далее по тексту – Положение)</w:t>
      </w:r>
      <w:r w:rsidRPr="0098483E">
        <w:rPr>
          <w:sz w:val="28"/>
          <w:szCs w:val="28"/>
        </w:rPr>
        <w:t>.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2. </w:t>
      </w:r>
      <w:r>
        <w:rPr>
          <w:sz w:val="28"/>
          <w:szCs w:val="28"/>
        </w:rPr>
        <w:t>Н</w:t>
      </w:r>
      <w:r w:rsidRPr="0098483E">
        <w:rPr>
          <w:sz w:val="28"/>
          <w:szCs w:val="28"/>
        </w:rPr>
        <w:t xml:space="preserve">азначить </w:t>
      </w:r>
      <w:r>
        <w:rPr>
          <w:sz w:val="28"/>
          <w:szCs w:val="28"/>
        </w:rPr>
        <w:t xml:space="preserve">секретаря исполнительного комитета </w:t>
      </w:r>
      <w:proofErr w:type="spellStart"/>
      <w:r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ответственным лицом</w:t>
      </w:r>
      <w:r w:rsidRPr="0098483E">
        <w:rPr>
          <w:sz w:val="28"/>
          <w:szCs w:val="28"/>
        </w:rPr>
        <w:t xml:space="preserve"> за выполнение указанного Положения</w:t>
      </w:r>
      <w:r>
        <w:rPr>
          <w:sz w:val="28"/>
          <w:szCs w:val="28"/>
        </w:rPr>
        <w:t xml:space="preserve">, </w:t>
      </w:r>
      <w:r w:rsidRPr="0098483E">
        <w:rPr>
          <w:sz w:val="28"/>
          <w:szCs w:val="28"/>
        </w:rPr>
        <w:t>в своей нормотворческой деятельности руководствоваться Положением, утвержденн</w:t>
      </w:r>
      <w:r>
        <w:rPr>
          <w:sz w:val="28"/>
          <w:szCs w:val="28"/>
        </w:rPr>
        <w:t xml:space="preserve">ым пунктом 1 настоящего решения, </w:t>
      </w:r>
      <w:r w:rsidRPr="0098483E">
        <w:rPr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8483E">
        <w:rPr>
          <w:sz w:val="28"/>
          <w:szCs w:val="28"/>
        </w:rPr>
        <w:t xml:space="preserve">. Опубликовать настоящее решение в порядке, определенном Уставом </w:t>
      </w:r>
      <w:proofErr w:type="spellStart"/>
      <w:r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 Тюлячинского </w:t>
      </w:r>
      <w:r w:rsidRPr="0098483E">
        <w:rPr>
          <w:sz w:val="28"/>
          <w:szCs w:val="28"/>
        </w:rPr>
        <w:t>муниципальн</w:t>
      </w:r>
      <w:r>
        <w:rPr>
          <w:sz w:val="28"/>
          <w:szCs w:val="28"/>
        </w:rPr>
        <w:t>ого района Республики Татарстан</w:t>
      </w:r>
      <w:r w:rsidRPr="0098483E">
        <w:rPr>
          <w:sz w:val="28"/>
          <w:szCs w:val="28"/>
        </w:rPr>
        <w:t>.</w:t>
      </w:r>
    </w:p>
    <w:p w:rsidR="00B6205B" w:rsidRDefault="00B6205B" w:rsidP="00B6205B">
      <w:pPr>
        <w:widowControl w:val="0"/>
        <w:spacing w:line="0" w:lineRule="atLeast"/>
        <w:jc w:val="both"/>
      </w:pPr>
    </w:p>
    <w:p w:rsidR="00B6205B" w:rsidRPr="0098483E" w:rsidRDefault="00B6205B" w:rsidP="00B6205B">
      <w:pPr>
        <w:widowControl w:val="0"/>
        <w:spacing w:line="0" w:lineRule="atLeast"/>
        <w:jc w:val="both"/>
      </w:pPr>
    </w:p>
    <w:p w:rsidR="00B6205B" w:rsidRDefault="00B6205B" w:rsidP="00B6205B">
      <w:pPr>
        <w:widowControl w:val="0"/>
        <w:spacing w:line="0" w:lineRule="atLeast"/>
        <w:jc w:val="both"/>
        <w:rPr>
          <w:sz w:val="28"/>
          <w:szCs w:val="28"/>
        </w:rPr>
      </w:pPr>
      <w:r w:rsidRPr="0098483E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6205B" w:rsidRPr="0098483E" w:rsidRDefault="00B6205B" w:rsidP="00B6205B">
      <w:pPr>
        <w:widowControl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Тюлячинского</w:t>
      </w:r>
      <w:r w:rsidRPr="0098483E">
        <w:rPr>
          <w:sz w:val="28"/>
          <w:szCs w:val="28"/>
        </w:rPr>
        <w:t xml:space="preserve"> муниципального района </w:t>
      </w:r>
    </w:p>
    <w:p w:rsidR="00B6205B" w:rsidRPr="0098483E" w:rsidRDefault="00B6205B" w:rsidP="00B6205B">
      <w:pPr>
        <w:widowControl w:val="0"/>
        <w:spacing w:line="0" w:lineRule="atLeast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Республики</w:t>
      </w:r>
      <w:r w:rsidR="00580A11">
        <w:rPr>
          <w:sz w:val="28"/>
          <w:szCs w:val="28"/>
        </w:rPr>
        <w:t xml:space="preserve"> </w:t>
      </w:r>
      <w:r w:rsidRPr="0098483E">
        <w:rPr>
          <w:sz w:val="28"/>
          <w:szCs w:val="28"/>
        </w:rPr>
        <w:t xml:space="preserve">Татарстан                                              </w:t>
      </w:r>
      <w:r w:rsidR="00580A11">
        <w:rPr>
          <w:sz w:val="28"/>
          <w:szCs w:val="28"/>
        </w:rPr>
        <w:t>Г.А.Маннапов</w:t>
      </w:r>
      <w:r w:rsidRPr="0098483E">
        <w:rPr>
          <w:sz w:val="28"/>
          <w:szCs w:val="28"/>
        </w:rPr>
        <w:t xml:space="preserve">                              </w:t>
      </w:r>
    </w:p>
    <w:p w:rsidR="00B6205B" w:rsidRPr="0098483E" w:rsidRDefault="00B6205B" w:rsidP="00B6205B">
      <w:pPr>
        <w:widowControl w:val="0"/>
        <w:spacing w:line="0" w:lineRule="atLeast"/>
        <w:ind w:left="6804"/>
        <w:outlineLvl w:val="0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98483E">
        <w:rPr>
          <w:sz w:val="24"/>
          <w:szCs w:val="24"/>
        </w:rPr>
        <w:lastRenderedPageBreak/>
        <w:t>Утверждено</w:t>
      </w:r>
    </w:p>
    <w:p w:rsidR="00B6205B" w:rsidRPr="0098483E" w:rsidRDefault="00B6205B" w:rsidP="00B6205B">
      <w:pPr>
        <w:widowControl w:val="0"/>
        <w:spacing w:line="0" w:lineRule="atLeast"/>
        <w:ind w:left="6804"/>
        <w:rPr>
          <w:sz w:val="24"/>
          <w:szCs w:val="24"/>
        </w:rPr>
      </w:pPr>
      <w:r w:rsidRPr="0098483E">
        <w:rPr>
          <w:sz w:val="24"/>
          <w:szCs w:val="24"/>
        </w:rPr>
        <w:t xml:space="preserve">решением Совета </w:t>
      </w:r>
      <w:proofErr w:type="spellStart"/>
      <w:r w:rsidRPr="0043713E">
        <w:rPr>
          <w:sz w:val="24"/>
          <w:szCs w:val="24"/>
        </w:rPr>
        <w:t>Большемешского</w:t>
      </w:r>
      <w:proofErr w:type="spellEnd"/>
      <w:r w:rsidRPr="004371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</w:t>
      </w:r>
      <w:bookmarkStart w:id="0" w:name="_GoBack"/>
      <w:bookmarkEnd w:id="0"/>
      <w:r>
        <w:rPr>
          <w:sz w:val="24"/>
          <w:szCs w:val="24"/>
        </w:rPr>
        <w:t xml:space="preserve">Тюлячинского </w:t>
      </w:r>
      <w:r w:rsidRPr="0098483E">
        <w:rPr>
          <w:sz w:val="24"/>
          <w:szCs w:val="24"/>
        </w:rPr>
        <w:t>муниципального района</w:t>
      </w:r>
    </w:p>
    <w:p w:rsidR="00B6205B" w:rsidRPr="0098483E" w:rsidRDefault="00B6205B" w:rsidP="00B6205B">
      <w:pPr>
        <w:widowControl w:val="0"/>
        <w:spacing w:line="0" w:lineRule="atLeast"/>
        <w:ind w:left="6804"/>
        <w:rPr>
          <w:sz w:val="24"/>
          <w:szCs w:val="24"/>
        </w:rPr>
      </w:pPr>
      <w:r w:rsidRPr="0098483E">
        <w:rPr>
          <w:sz w:val="24"/>
          <w:szCs w:val="24"/>
        </w:rPr>
        <w:t xml:space="preserve">Республики Татарстан </w:t>
      </w:r>
    </w:p>
    <w:p w:rsidR="00B6205B" w:rsidRPr="0098483E" w:rsidRDefault="00B6205B" w:rsidP="00B6205B">
      <w:pPr>
        <w:widowControl w:val="0"/>
        <w:spacing w:line="0" w:lineRule="atLeast"/>
        <w:ind w:left="6804"/>
        <w:rPr>
          <w:sz w:val="24"/>
          <w:szCs w:val="24"/>
        </w:rPr>
      </w:pPr>
      <w:r w:rsidRPr="0098483E">
        <w:rPr>
          <w:sz w:val="24"/>
          <w:szCs w:val="24"/>
        </w:rPr>
        <w:t>от «</w:t>
      </w:r>
      <w:r w:rsidR="00957ED3">
        <w:rPr>
          <w:sz w:val="24"/>
          <w:szCs w:val="24"/>
        </w:rPr>
        <w:t>01</w:t>
      </w:r>
      <w:r w:rsidRPr="0098483E">
        <w:rPr>
          <w:sz w:val="24"/>
          <w:szCs w:val="24"/>
        </w:rPr>
        <w:t xml:space="preserve">» </w:t>
      </w:r>
      <w:r w:rsidR="00957ED3">
        <w:rPr>
          <w:sz w:val="24"/>
          <w:szCs w:val="24"/>
        </w:rPr>
        <w:t>апреля</w:t>
      </w:r>
      <w:r w:rsidRPr="0098483E">
        <w:rPr>
          <w:sz w:val="24"/>
          <w:szCs w:val="24"/>
        </w:rPr>
        <w:t xml:space="preserve"> 201</w:t>
      </w:r>
      <w:r w:rsidR="00957ED3">
        <w:rPr>
          <w:sz w:val="24"/>
          <w:szCs w:val="24"/>
        </w:rPr>
        <w:t>9</w:t>
      </w:r>
      <w:r w:rsidRPr="0098483E">
        <w:rPr>
          <w:sz w:val="24"/>
          <w:szCs w:val="24"/>
        </w:rPr>
        <w:t xml:space="preserve"> г. № </w:t>
      </w:r>
      <w:r w:rsidR="00957ED3">
        <w:rPr>
          <w:sz w:val="24"/>
          <w:szCs w:val="24"/>
        </w:rPr>
        <w:t>111</w:t>
      </w:r>
    </w:p>
    <w:p w:rsidR="00B6205B" w:rsidRDefault="00B6205B" w:rsidP="00B6205B">
      <w:pPr>
        <w:widowControl w:val="0"/>
        <w:spacing w:line="0" w:lineRule="atLeast"/>
        <w:jc w:val="both"/>
        <w:rPr>
          <w:sz w:val="28"/>
          <w:szCs w:val="28"/>
        </w:rPr>
      </w:pPr>
    </w:p>
    <w:p w:rsidR="00B6205B" w:rsidRPr="0098483E" w:rsidRDefault="00B6205B" w:rsidP="00B6205B">
      <w:pPr>
        <w:widowControl w:val="0"/>
        <w:spacing w:line="0" w:lineRule="atLeast"/>
        <w:jc w:val="both"/>
        <w:rPr>
          <w:sz w:val="28"/>
          <w:szCs w:val="28"/>
        </w:rPr>
      </w:pPr>
    </w:p>
    <w:p w:rsidR="00B6205B" w:rsidRPr="0098483E" w:rsidRDefault="00B6205B" w:rsidP="00B6205B">
      <w:pPr>
        <w:widowControl w:val="0"/>
        <w:spacing w:line="0" w:lineRule="atLeast"/>
        <w:jc w:val="center"/>
        <w:rPr>
          <w:b/>
          <w:sz w:val="28"/>
          <w:szCs w:val="28"/>
        </w:rPr>
      </w:pPr>
      <w:bookmarkStart w:id="1" w:name="P29"/>
      <w:bookmarkEnd w:id="1"/>
      <w:r w:rsidRPr="0098483E">
        <w:rPr>
          <w:b/>
          <w:sz w:val="28"/>
          <w:szCs w:val="28"/>
        </w:rPr>
        <w:t>Положение</w:t>
      </w:r>
    </w:p>
    <w:p w:rsidR="00B6205B" w:rsidRPr="0098483E" w:rsidRDefault="00B6205B" w:rsidP="00B6205B">
      <w:pPr>
        <w:widowControl w:val="0"/>
        <w:spacing w:line="0" w:lineRule="atLeast"/>
        <w:jc w:val="center"/>
        <w:rPr>
          <w:b/>
          <w:sz w:val="28"/>
          <w:szCs w:val="28"/>
        </w:rPr>
      </w:pPr>
      <w:r w:rsidRPr="0098483E">
        <w:rPr>
          <w:b/>
          <w:sz w:val="28"/>
          <w:szCs w:val="28"/>
        </w:rPr>
        <w:t xml:space="preserve"> о проведении </w:t>
      </w:r>
      <w:proofErr w:type="gramStart"/>
      <w:r w:rsidRPr="0098483E">
        <w:rPr>
          <w:b/>
          <w:sz w:val="28"/>
          <w:szCs w:val="28"/>
        </w:rPr>
        <w:t>мониторинга изменений муниципальных нормативных правовых актов органов местного самоуправления</w:t>
      </w:r>
      <w:proofErr w:type="gramEnd"/>
      <w:r w:rsidRPr="0098483E">
        <w:rPr>
          <w:b/>
          <w:sz w:val="28"/>
          <w:szCs w:val="28"/>
        </w:rPr>
        <w:t xml:space="preserve"> </w:t>
      </w:r>
      <w:proofErr w:type="spellStart"/>
      <w:r w:rsidRPr="00B6205B">
        <w:rPr>
          <w:b/>
          <w:sz w:val="28"/>
          <w:szCs w:val="28"/>
        </w:rPr>
        <w:t>Большемешского</w:t>
      </w:r>
      <w:proofErr w:type="spellEnd"/>
      <w:r>
        <w:rPr>
          <w:b/>
          <w:sz w:val="28"/>
          <w:szCs w:val="28"/>
        </w:rPr>
        <w:t xml:space="preserve"> сельского поселения Тюлячинского</w:t>
      </w:r>
      <w:r w:rsidRPr="0098483E">
        <w:rPr>
          <w:b/>
          <w:sz w:val="28"/>
          <w:szCs w:val="28"/>
        </w:rPr>
        <w:t xml:space="preserve"> муниципального района Республики Татарстан</w:t>
      </w:r>
    </w:p>
    <w:p w:rsidR="00B6205B" w:rsidRPr="0098483E" w:rsidRDefault="00B6205B" w:rsidP="00B6205B">
      <w:pPr>
        <w:widowControl w:val="0"/>
        <w:spacing w:line="0" w:lineRule="atLeast"/>
        <w:jc w:val="both"/>
        <w:rPr>
          <w:sz w:val="28"/>
          <w:szCs w:val="28"/>
        </w:rPr>
      </w:pPr>
    </w:p>
    <w:p w:rsidR="00B6205B" w:rsidRPr="0098483E" w:rsidRDefault="00B6205B" w:rsidP="00B6205B">
      <w:pPr>
        <w:widowControl w:val="0"/>
        <w:spacing w:line="0" w:lineRule="atLeast"/>
        <w:jc w:val="center"/>
        <w:rPr>
          <w:b/>
          <w:sz w:val="28"/>
          <w:szCs w:val="28"/>
        </w:rPr>
      </w:pPr>
      <w:r w:rsidRPr="0098483E">
        <w:rPr>
          <w:b/>
          <w:sz w:val="28"/>
          <w:szCs w:val="28"/>
          <w:lang w:val="en-US"/>
        </w:rPr>
        <w:t>I</w:t>
      </w:r>
      <w:r w:rsidRPr="0098483E">
        <w:rPr>
          <w:b/>
          <w:sz w:val="28"/>
          <w:szCs w:val="28"/>
        </w:rPr>
        <w:t>. Общие положения</w:t>
      </w:r>
    </w:p>
    <w:p w:rsidR="00B6205B" w:rsidRPr="0098483E" w:rsidRDefault="00B6205B" w:rsidP="00B6205B">
      <w:pPr>
        <w:widowControl w:val="0"/>
        <w:spacing w:line="0" w:lineRule="atLeast"/>
        <w:jc w:val="center"/>
        <w:rPr>
          <w:b/>
          <w:sz w:val="28"/>
          <w:szCs w:val="28"/>
        </w:rPr>
      </w:pP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1. </w:t>
      </w:r>
      <w:proofErr w:type="gramStart"/>
      <w:r w:rsidRPr="0098483E">
        <w:rPr>
          <w:sz w:val="28"/>
          <w:szCs w:val="28"/>
        </w:rPr>
        <w:t xml:space="preserve">Мониторинг изменений муниципальных нормативных правовых актов органов местного самоуправления </w:t>
      </w:r>
      <w:proofErr w:type="spellStart"/>
      <w:r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 Тюлячинского</w:t>
      </w:r>
      <w:r w:rsidRPr="0098483E">
        <w:rPr>
          <w:sz w:val="28"/>
          <w:szCs w:val="28"/>
        </w:rPr>
        <w:t xml:space="preserve"> муниципального района Республики Татарстан (далее – мониторинг, муниципальные акты, органы местного самоуправления) предусматривает систематическую, комплексную и плановую деятельность, осуществляемую органами местного самоуправления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2. Мониторинг проводится органами местного самоуправления.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 xml:space="preserve">3. Органы местного самоуправления при </w:t>
      </w:r>
      <w:proofErr w:type="gramStart"/>
      <w:r w:rsidRPr="0098483E">
        <w:rPr>
          <w:sz w:val="28"/>
          <w:szCs w:val="28"/>
        </w:rPr>
        <w:t>проведении</w:t>
      </w:r>
      <w:proofErr w:type="gramEnd"/>
      <w:r w:rsidRPr="0098483E">
        <w:rPr>
          <w:sz w:val="28"/>
          <w:szCs w:val="28"/>
        </w:rPr>
        <w:t xml:space="preserve"> мониторинга взаимодействуют с юридическим отделом</w:t>
      </w:r>
      <w:r>
        <w:rPr>
          <w:sz w:val="28"/>
          <w:szCs w:val="28"/>
        </w:rPr>
        <w:t xml:space="preserve"> Исполнительного комитета Тюлячинского муниципального района</w:t>
      </w:r>
      <w:r w:rsidRPr="0098483E">
        <w:rPr>
          <w:sz w:val="28"/>
          <w:szCs w:val="28"/>
        </w:rPr>
        <w:t xml:space="preserve"> и иными органами местного самоуправления муниципального образования.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4. Для проведения мониторинга в органах местного самоуправления назначаются ответственные лица.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5. Целями проведения мониторинга являются: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 xml:space="preserve">выявление потребности в принятии, изменении или признании </w:t>
      </w:r>
      <w:proofErr w:type="gramStart"/>
      <w:r w:rsidRPr="0098483E">
        <w:rPr>
          <w:sz w:val="28"/>
          <w:szCs w:val="28"/>
        </w:rPr>
        <w:t>утратившими</w:t>
      </w:r>
      <w:proofErr w:type="gramEnd"/>
      <w:r w:rsidRPr="0098483E">
        <w:rPr>
          <w:sz w:val="28"/>
          <w:szCs w:val="28"/>
        </w:rPr>
        <w:t xml:space="preserve"> силу муниципальных актов в целях приведения в соответствие с федеральным и республиканским законодательством;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обеспечение систематизации нормативной правовой базы органов местного самоуправления;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 xml:space="preserve">выявление </w:t>
      </w:r>
      <w:proofErr w:type="spellStart"/>
      <w:r w:rsidRPr="0098483E">
        <w:rPr>
          <w:sz w:val="28"/>
          <w:szCs w:val="28"/>
        </w:rPr>
        <w:t>коррупциогенных</w:t>
      </w:r>
      <w:proofErr w:type="spellEnd"/>
      <w:r w:rsidRPr="0098483E">
        <w:rPr>
          <w:sz w:val="28"/>
          <w:szCs w:val="28"/>
        </w:rPr>
        <w:t xml:space="preserve"> факторов в муниципальных актах;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 xml:space="preserve">выявление невостребованных (утративших актуальность) или </w:t>
      </w:r>
      <w:r w:rsidRPr="0098483E">
        <w:rPr>
          <w:sz w:val="28"/>
          <w:szCs w:val="28"/>
        </w:rPr>
        <w:lastRenderedPageBreak/>
        <w:t xml:space="preserve">неприменимых на практике муниципальных актов или их отдельных положений (норм); 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повышение эффективности право</w:t>
      </w:r>
      <w:r w:rsidR="00580A11">
        <w:rPr>
          <w:sz w:val="28"/>
          <w:szCs w:val="28"/>
        </w:rPr>
        <w:t xml:space="preserve"> </w:t>
      </w:r>
      <w:r w:rsidRPr="0098483E">
        <w:rPr>
          <w:sz w:val="28"/>
          <w:szCs w:val="28"/>
        </w:rPr>
        <w:t>применения; выявление факторов, снижающих эффективность реализации муниципальных актов;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содействие осуществлению контроля соответствующими подразделениями органов местного самоуправления за исполнением муниципальных актов;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разработка предложений по совершенствованию нормотворческого процесса.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6. Мониторинг включает в себя сбор, обобщение, анализ и оценку изменений: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законов и иных нормативных правовых актов Республики Татарстан;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 xml:space="preserve">Устава </w:t>
      </w:r>
      <w:proofErr w:type="spellStart"/>
      <w:r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 Тюлячинского </w:t>
      </w:r>
      <w:r w:rsidRPr="0098483E">
        <w:rPr>
          <w:sz w:val="28"/>
          <w:szCs w:val="28"/>
        </w:rPr>
        <w:t>муниципального района Республики Татарстан, муниципальных актов.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7. Основаниями проведения мониторинга являются: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внесение изменений в акты федерального и республиканского законодательства;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анализ применения муниципальных актов в определенной сфере правового регулирования;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информация органов прокуратуры;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заключения правовой экспертизы, проведенной Министерством юстиции Республики Татарстан в отношении муниципальных актов, включенных в регистр муниципальных нормативных правовых актов Республики Татарстан;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 xml:space="preserve">заключения антикоррупционной экспертизы муниципальных актов, подготовленные в установленном </w:t>
      </w:r>
      <w:proofErr w:type="gramStart"/>
      <w:r w:rsidRPr="0098483E">
        <w:rPr>
          <w:sz w:val="28"/>
          <w:szCs w:val="28"/>
        </w:rPr>
        <w:t>порядке</w:t>
      </w:r>
      <w:proofErr w:type="gramEnd"/>
      <w:r w:rsidRPr="0098483E">
        <w:rPr>
          <w:sz w:val="28"/>
          <w:szCs w:val="28"/>
        </w:rPr>
        <w:t xml:space="preserve"> уполномоченными на ее проведение лицами;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6205B" w:rsidRPr="0098483E" w:rsidRDefault="00B6205B" w:rsidP="00B6205B">
      <w:pPr>
        <w:widowControl w:val="0"/>
        <w:spacing w:line="0" w:lineRule="atLeast"/>
        <w:jc w:val="center"/>
        <w:rPr>
          <w:b/>
          <w:sz w:val="28"/>
          <w:szCs w:val="28"/>
        </w:rPr>
      </w:pPr>
    </w:p>
    <w:p w:rsidR="00580A11" w:rsidRDefault="00580A11" w:rsidP="00B6205B">
      <w:pPr>
        <w:widowControl w:val="0"/>
        <w:spacing w:line="0" w:lineRule="atLeast"/>
        <w:jc w:val="center"/>
        <w:rPr>
          <w:b/>
          <w:sz w:val="28"/>
          <w:szCs w:val="28"/>
        </w:rPr>
      </w:pPr>
    </w:p>
    <w:p w:rsidR="00B6205B" w:rsidRPr="0098483E" w:rsidRDefault="00B6205B" w:rsidP="00B6205B">
      <w:pPr>
        <w:widowControl w:val="0"/>
        <w:spacing w:line="0" w:lineRule="atLeast"/>
        <w:jc w:val="center"/>
        <w:rPr>
          <w:b/>
          <w:sz w:val="28"/>
          <w:szCs w:val="28"/>
        </w:rPr>
      </w:pPr>
      <w:r w:rsidRPr="0098483E">
        <w:rPr>
          <w:b/>
          <w:sz w:val="28"/>
          <w:szCs w:val="28"/>
          <w:lang w:val="en-US"/>
        </w:rPr>
        <w:lastRenderedPageBreak/>
        <w:t>II</w:t>
      </w:r>
      <w:r w:rsidRPr="0098483E">
        <w:rPr>
          <w:b/>
          <w:sz w:val="28"/>
          <w:szCs w:val="28"/>
        </w:rPr>
        <w:t>. Порядок проведения мониторинга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8. Органы местного самоуправления проводят мониторинг по вопросам их компетенции во взаимодействии с ответственными лицами, указанными в пункте 4 настоящего Положения.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Татарстан, использоваться другие формы работы.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9. Мониторинг осуществляется посредством анализа: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актов, указанных в пункте 6 настоящего Положения;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актов прокурорского реагирования.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 xml:space="preserve">10. 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представительного органа муниципального образования об организации и порядке ведения реестров муниципальных нормативных правовых актов в органах местного самоуправления. 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11. В целях оптимизации процесса осуществления мониторинга могут использоваться сервисы информационных систем.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 xml:space="preserve">12. При осуществлении мониторинга для обеспечения принятия (издания), изменения или признания </w:t>
      </w:r>
      <w:proofErr w:type="gramStart"/>
      <w:r w:rsidRPr="0098483E">
        <w:rPr>
          <w:sz w:val="28"/>
          <w:szCs w:val="28"/>
        </w:rPr>
        <w:t>утратившими</w:t>
      </w:r>
      <w:proofErr w:type="gramEnd"/>
      <w:r w:rsidRPr="0098483E">
        <w:rPr>
          <w:sz w:val="28"/>
          <w:szCs w:val="28"/>
        </w:rPr>
        <w:t xml:space="preserve"> силу (отмены) муниципальных правовых актов наряду с анализом, указанным в пункте 9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 xml:space="preserve">наличие в муниципальном акте </w:t>
      </w:r>
      <w:proofErr w:type="spellStart"/>
      <w:r w:rsidRPr="0098483E">
        <w:rPr>
          <w:sz w:val="28"/>
          <w:szCs w:val="28"/>
        </w:rPr>
        <w:t>коррупциогенных</w:t>
      </w:r>
      <w:proofErr w:type="spellEnd"/>
      <w:r w:rsidRPr="0098483E">
        <w:rPr>
          <w:sz w:val="28"/>
          <w:szCs w:val="28"/>
        </w:rPr>
        <w:t xml:space="preserve"> факторов;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полнота в правовом регулировании общественных отношений;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коллизия норм права;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наличие ошибок юридико-технического характера;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 xml:space="preserve">искажение смысла положений муниципального акта при его </w:t>
      </w:r>
      <w:proofErr w:type="gramStart"/>
      <w:r w:rsidRPr="0098483E">
        <w:rPr>
          <w:sz w:val="28"/>
          <w:szCs w:val="28"/>
        </w:rPr>
        <w:t>применении</w:t>
      </w:r>
      <w:proofErr w:type="gramEnd"/>
      <w:r w:rsidRPr="0098483E">
        <w:rPr>
          <w:sz w:val="28"/>
          <w:szCs w:val="28"/>
        </w:rPr>
        <w:t>;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 xml:space="preserve">неправомерные или необоснованные решения, действия (бездействие) при </w:t>
      </w:r>
      <w:proofErr w:type="gramStart"/>
      <w:r w:rsidRPr="0098483E">
        <w:rPr>
          <w:sz w:val="28"/>
          <w:szCs w:val="28"/>
        </w:rPr>
        <w:t>применении</w:t>
      </w:r>
      <w:proofErr w:type="gramEnd"/>
      <w:r w:rsidRPr="0098483E">
        <w:rPr>
          <w:sz w:val="28"/>
          <w:szCs w:val="28"/>
        </w:rPr>
        <w:t xml:space="preserve"> муниципального правового акта;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lastRenderedPageBreak/>
        <w:t>наличие практики применения нормативных правовых актов;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13. В случае выявления по результатам мониторинга изменений федерального и республиканского законодательства, влекущих изменения муниципальных актов, органами местного самоуправления: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 xml:space="preserve">разрабатываются соответствующие проекты муниципальных актов о внесении изменений в муниципальный акт, о признании </w:t>
      </w:r>
      <w:proofErr w:type="gramStart"/>
      <w:r w:rsidRPr="0098483E">
        <w:rPr>
          <w:sz w:val="28"/>
          <w:szCs w:val="28"/>
        </w:rPr>
        <w:t>утратившим</w:t>
      </w:r>
      <w:proofErr w:type="gramEnd"/>
      <w:r w:rsidRPr="0098483E">
        <w:rPr>
          <w:sz w:val="28"/>
          <w:szCs w:val="28"/>
        </w:rPr>
        <w:t xml:space="preserve"> силу муниципального акта, о принятии нового муниципального акта;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14. В случае внесения изменений в акты федерального и республиканского законодательства, влекущих необходимость изменения муниципальных актов, мониторинг проводится в течение 30 дней с момента издания федерального или республиканского акта.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98483E">
        <w:rPr>
          <w:sz w:val="28"/>
          <w:szCs w:val="28"/>
        </w:rPr>
        <w:t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«О прокуратуре Российской Федерации», мониторинг осуществляется в течение 30 дней со дня их поступления.</w:t>
      </w:r>
      <w:proofErr w:type="gramEnd"/>
      <w:r w:rsidRPr="0098483E">
        <w:rPr>
          <w:sz w:val="28"/>
          <w:szCs w:val="28"/>
        </w:rPr>
        <w:t xml:space="preserve"> О результатах проведения мониторинга в указанных случаях сообщается обратившемуся лицу.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B6205B" w:rsidRPr="0098483E" w:rsidRDefault="00B6205B" w:rsidP="00B6205B">
      <w:pPr>
        <w:widowControl w:val="0"/>
        <w:spacing w:line="0" w:lineRule="atLeast"/>
        <w:jc w:val="center"/>
        <w:rPr>
          <w:b/>
          <w:sz w:val="28"/>
          <w:szCs w:val="28"/>
        </w:rPr>
      </w:pPr>
      <w:r w:rsidRPr="0098483E">
        <w:rPr>
          <w:b/>
          <w:sz w:val="28"/>
          <w:szCs w:val="28"/>
          <w:lang w:val="en-US"/>
        </w:rPr>
        <w:t>III</w:t>
      </w:r>
      <w:r w:rsidRPr="0098483E">
        <w:rPr>
          <w:b/>
          <w:sz w:val="28"/>
          <w:szCs w:val="28"/>
        </w:rPr>
        <w:t>. Реализация результатов мониторинга</w:t>
      </w:r>
    </w:p>
    <w:p w:rsidR="00B6205B" w:rsidRPr="0098483E" w:rsidRDefault="00B6205B" w:rsidP="00B6205B">
      <w:pPr>
        <w:widowControl w:val="0"/>
        <w:spacing w:line="0" w:lineRule="atLeast"/>
        <w:jc w:val="both"/>
        <w:rPr>
          <w:sz w:val="28"/>
          <w:szCs w:val="28"/>
        </w:rPr>
      </w:pP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15. Разработка проекта муниципального акта и принятие муниципального акта по результатам мониторинга проводится в срок не позднее двух месяцев с момента изменения соответствующего акта федерального и (или) республиканского законодательства за исключением случая, указанного в абзаце третьем пункта 14 настоящего Положения.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 xml:space="preserve">16. Ответственные за проведение мониторинга лица отчитываются о результатах мониторинга перед руководителями органов местного самоуправления ежемесячно не позднее 5 числа месяца, следующего за </w:t>
      </w:r>
      <w:proofErr w:type="gramStart"/>
      <w:r w:rsidRPr="0098483E">
        <w:rPr>
          <w:sz w:val="28"/>
          <w:szCs w:val="28"/>
        </w:rPr>
        <w:lastRenderedPageBreak/>
        <w:t>отчетным</w:t>
      </w:r>
      <w:proofErr w:type="gramEnd"/>
      <w:r w:rsidRPr="0098483E">
        <w:rPr>
          <w:sz w:val="28"/>
          <w:szCs w:val="28"/>
        </w:rPr>
        <w:t>.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16.1. Отчет (сведения) о результатах мониторинга должен содержать: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информацию об объекте проведения мониторинга;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информацию об исполнителях проведения мониторинга;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информацию о периоде проведения мониторинга;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16.2. Отчет (сведения) о результатах мониторинга может содержать: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информацию о выявленных проблемах правового регулирования;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17. 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Татарстан в порядке и сроки, определенные законодательством.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18. По результатам мониторинга могут быть подготовлены предложения по совершенствованию нормотворческого процесса.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B6205B" w:rsidRPr="0098483E" w:rsidRDefault="00B6205B" w:rsidP="00B6205B">
      <w:pPr>
        <w:widowControl w:val="0"/>
        <w:spacing w:line="0" w:lineRule="atLeast"/>
        <w:jc w:val="center"/>
        <w:rPr>
          <w:b/>
          <w:sz w:val="28"/>
          <w:szCs w:val="28"/>
        </w:rPr>
      </w:pPr>
      <w:r w:rsidRPr="0098483E">
        <w:rPr>
          <w:b/>
          <w:sz w:val="28"/>
          <w:szCs w:val="28"/>
          <w:lang w:val="en-US"/>
        </w:rPr>
        <w:t>IV</w:t>
      </w:r>
      <w:r w:rsidRPr="0098483E">
        <w:rPr>
          <w:b/>
          <w:sz w:val="28"/>
          <w:szCs w:val="28"/>
        </w:rPr>
        <w:t>. Ответственность</w:t>
      </w:r>
    </w:p>
    <w:p w:rsidR="00B6205B" w:rsidRPr="0098483E" w:rsidRDefault="00B6205B" w:rsidP="00B6205B">
      <w:pPr>
        <w:widowControl w:val="0"/>
        <w:spacing w:line="0" w:lineRule="atLeast"/>
        <w:outlineLvl w:val="1"/>
        <w:rPr>
          <w:sz w:val="28"/>
          <w:szCs w:val="28"/>
        </w:rPr>
      </w:pP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>19. 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органов местного самоуправления.</w:t>
      </w:r>
    </w:p>
    <w:p w:rsidR="00B6205B" w:rsidRPr="0098483E" w:rsidRDefault="00B6205B" w:rsidP="00B6205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8483E">
        <w:rPr>
          <w:sz w:val="28"/>
          <w:szCs w:val="28"/>
        </w:rPr>
        <w:t xml:space="preserve">20. 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несут руководители органов местного самоуправления в соответствии с законодательством. </w:t>
      </w:r>
    </w:p>
    <w:p w:rsidR="00B6205B" w:rsidRPr="0098483E" w:rsidRDefault="00B6205B" w:rsidP="00B6205B">
      <w:pPr>
        <w:widowControl w:val="0"/>
        <w:spacing w:line="0" w:lineRule="atLeast"/>
        <w:jc w:val="right"/>
        <w:outlineLvl w:val="1"/>
        <w:rPr>
          <w:sz w:val="28"/>
          <w:szCs w:val="28"/>
        </w:rPr>
      </w:pPr>
    </w:p>
    <w:p w:rsidR="00B6205B" w:rsidRPr="0098483E" w:rsidRDefault="00B6205B" w:rsidP="00B6205B">
      <w:pPr>
        <w:widowControl w:val="0"/>
        <w:spacing w:line="0" w:lineRule="atLeast"/>
        <w:jc w:val="right"/>
        <w:outlineLvl w:val="1"/>
        <w:rPr>
          <w:sz w:val="28"/>
          <w:szCs w:val="28"/>
        </w:rPr>
      </w:pPr>
    </w:p>
    <w:p w:rsidR="00B6205B" w:rsidRDefault="00B6205B" w:rsidP="00B6205B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B10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</w:t>
      </w:r>
    </w:p>
    <w:p w:rsidR="00B6205B" w:rsidRDefault="00B6205B" w:rsidP="00B6205B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B6205B" w:rsidRDefault="00B6205B" w:rsidP="00B6205B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Тюлячинского муниципального </w:t>
      </w:r>
    </w:p>
    <w:p w:rsidR="00B6205B" w:rsidRDefault="00B6205B" w:rsidP="00B6205B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района Республики Татарстан                                          </w:t>
      </w:r>
      <w:proofErr w:type="spellStart"/>
      <w:r>
        <w:rPr>
          <w:sz w:val="28"/>
          <w:szCs w:val="28"/>
        </w:rPr>
        <w:t>Г.А.Маннапов</w:t>
      </w:r>
      <w:proofErr w:type="spellEnd"/>
    </w:p>
    <w:p w:rsidR="00B6205B" w:rsidRDefault="00B6205B" w:rsidP="00B6205B">
      <w:pPr>
        <w:spacing w:line="240" w:lineRule="atLeast"/>
        <w:rPr>
          <w:sz w:val="28"/>
          <w:szCs w:val="28"/>
        </w:rPr>
      </w:pPr>
    </w:p>
    <w:p w:rsidR="00B6205B" w:rsidRDefault="00B6205B" w:rsidP="00B6205B">
      <w:pPr>
        <w:spacing w:line="240" w:lineRule="atLeast"/>
        <w:rPr>
          <w:sz w:val="28"/>
          <w:szCs w:val="28"/>
        </w:rPr>
      </w:pPr>
    </w:p>
    <w:p w:rsidR="00B6205B" w:rsidRDefault="00B6205B" w:rsidP="00B6205B">
      <w:pPr>
        <w:spacing w:line="240" w:lineRule="atLeast"/>
        <w:rPr>
          <w:sz w:val="28"/>
          <w:szCs w:val="28"/>
        </w:rPr>
      </w:pPr>
    </w:p>
    <w:p w:rsidR="000E693D" w:rsidRDefault="000E693D"/>
    <w:sectPr w:rsidR="000E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A6"/>
    <w:rsid w:val="0000091F"/>
    <w:rsid w:val="0000101A"/>
    <w:rsid w:val="0000156D"/>
    <w:rsid w:val="00001F85"/>
    <w:rsid w:val="00005409"/>
    <w:rsid w:val="000058DC"/>
    <w:rsid w:val="00005CE9"/>
    <w:rsid w:val="00006A37"/>
    <w:rsid w:val="0001002B"/>
    <w:rsid w:val="000104D4"/>
    <w:rsid w:val="0001073D"/>
    <w:rsid w:val="00010A50"/>
    <w:rsid w:val="00011ECA"/>
    <w:rsid w:val="00012428"/>
    <w:rsid w:val="00012872"/>
    <w:rsid w:val="00013330"/>
    <w:rsid w:val="00013BCB"/>
    <w:rsid w:val="00013F94"/>
    <w:rsid w:val="00017B16"/>
    <w:rsid w:val="00020096"/>
    <w:rsid w:val="00020A8C"/>
    <w:rsid w:val="00022F75"/>
    <w:rsid w:val="00024051"/>
    <w:rsid w:val="00026923"/>
    <w:rsid w:val="000271C5"/>
    <w:rsid w:val="0003003B"/>
    <w:rsid w:val="00030E6D"/>
    <w:rsid w:val="0003204B"/>
    <w:rsid w:val="000322F6"/>
    <w:rsid w:val="00033D84"/>
    <w:rsid w:val="000354EE"/>
    <w:rsid w:val="000359E5"/>
    <w:rsid w:val="00035A20"/>
    <w:rsid w:val="00035DAF"/>
    <w:rsid w:val="00036332"/>
    <w:rsid w:val="00036840"/>
    <w:rsid w:val="00037D5A"/>
    <w:rsid w:val="00040696"/>
    <w:rsid w:val="0004254F"/>
    <w:rsid w:val="00042CC4"/>
    <w:rsid w:val="00042EA8"/>
    <w:rsid w:val="000430E8"/>
    <w:rsid w:val="000435ED"/>
    <w:rsid w:val="000455EE"/>
    <w:rsid w:val="0004596E"/>
    <w:rsid w:val="000459BE"/>
    <w:rsid w:val="00045E47"/>
    <w:rsid w:val="000470B5"/>
    <w:rsid w:val="00047CB6"/>
    <w:rsid w:val="00050583"/>
    <w:rsid w:val="00050635"/>
    <w:rsid w:val="00051665"/>
    <w:rsid w:val="00051D29"/>
    <w:rsid w:val="00052B88"/>
    <w:rsid w:val="00053E06"/>
    <w:rsid w:val="000563EB"/>
    <w:rsid w:val="000569AE"/>
    <w:rsid w:val="00057518"/>
    <w:rsid w:val="00061941"/>
    <w:rsid w:val="0006432D"/>
    <w:rsid w:val="00064C9D"/>
    <w:rsid w:val="00064E59"/>
    <w:rsid w:val="00065F1D"/>
    <w:rsid w:val="00066763"/>
    <w:rsid w:val="00066EF3"/>
    <w:rsid w:val="00067B81"/>
    <w:rsid w:val="00070772"/>
    <w:rsid w:val="000710E6"/>
    <w:rsid w:val="00072225"/>
    <w:rsid w:val="0007430E"/>
    <w:rsid w:val="00075A9B"/>
    <w:rsid w:val="000766AF"/>
    <w:rsid w:val="00076EDA"/>
    <w:rsid w:val="00077C69"/>
    <w:rsid w:val="00081CD6"/>
    <w:rsid w:val="0008232E"/>
    <w:rsid w:val="000829DA"/>
    <w:rsid w:val="00083B1A"/>
    <w:rsid w:val="00083C79"/>
    <w:rsid w:val="00083DA5"/>
    <w:rsid w:val="0008408C"/>
    <w:rsid w:val="00084513"/>
    <w:rsid w:val="00084E62"/>
    <w:rsid w:val="00086B52"/>
    <w:rsid w:val="00087295"/>
    <w:rsid w:val="00091073"/>
    <w:rsid w:val="00091146"/>
    <w:rsid w:val="000914F8"/>
    <w:rsid w:val="000917E5"/>
    <w:rsid w:val="00091AF0"/>
    <w:rsid w:val="00091BA3"/>
    <w:rsid w:val="00093114"/>
    <w:rsid w:val="00093797"/>
    <w:rsid w:val="00093936"/>
    <w:rsid w:val="00094367"/>
    <w:rsid w:val="00094566"/>
    <w:rsid w:val="000971AD"/>
    <w:rsid w:val="000A00E6"/>
    <w:rsid w:val="000A1589"/>
    <w:rsid w:val="000A1C18"/>
    <w:rsid w:val="000A283F"/>
    <w:rsid w:val="000A340F"/>
    <w:rsid w:val="000A5340"/>
    <w:rsid w:val="000A5A6C"/>
    <w:rsid w:val="000A5D06"/>
    <w:rsid w:val="000A7098"/>
    <w:rsid w:val="000A7AC8"/>
    <w:rsid w:val="000B0AA4"/>
    <w:rsid w:val="000B30DB"/>
    <w:rsid w:val="000B3E84"/>
    <w:rsid w:val="000B406A"/>
    <w:rsid w:val="000B4AE0"/>
    <w:rsid w:val="000B5C6F"/>
    <w:rsid w:val="000B5CFC"/>
    <w:rsid w:val="000B6D9B"/>
    <w:rsid w:val="000B7A02"/>
    <w:rsid w:val="000C0CDB"/>
    <w:rsid w:val="000C12C8"/>
    <w:rsid w:val="000C14EF"/>
    <w:rsid w:val="000C1555"/>
    <w:rsid w:val="000C15F3"/>
    <w:rsid w:val="000C1DE2"/>
    <w:rsid w:val="000C2B74"/>
    <w:rsid w:val="000C4772"/>
    <w:rsid w:val="000C523E"/>
    <w:rsid w:val="000C6461"/>
    <w:rsid w:val="000C6490"/>
    <w:rsid w:val="000C687A"/>
    <w:rsid w:val="000C79C6"/>
    <w:rsid w:val="000D0628"/>
    <w:rsid w:val="000D0DF4"/>
    <w:rsid w:val="000D1978"/>
    <w:rsid w:val="000D231F"/>
    <w:rsid w:val="000D29FA"/>
    <w:rsid w:val="000D2B73"/>
    <w:rsid w:val="000D2F0E"/>
    <w:rsid w:val="000D3813"/>
    <w:rsid w:val="000D4510"/>
    <w:rsid w:val="000D4513"/>
    <w:rsid w:val="000D4E4D"/>
    <w:rsid w:val="000D626D"/>
    <w:rsid w:val="000D64D9"/>
    <w:rsid w:val="000D6514"/>
    <w:rsid w:val="000D699A"/>
    <w:rsid w:val="000D71C2"/>
    <w:rsid w:val="000E00AD"/>
    <w:rsid w:val="000E2661"/>
    <w:rsid w:val="000E2B5A"/>
    <w:rsid w:val="000E3BED"/>
    <w:rsid w:val="000E3D70"/>
    <w:rsid w:val="000E3E69"/>
    <w:rsid w:val="000E41FF"/>
    <w:rsid w:val="000E50E7"/>
    <w:rsid w:val="000E51D6"/>
    <w:rsid w:val="000E6826"/>
    <w:rsid w:val="000E6865"/>
    <w:rsid w:val="000E6880"/>
    <w:rsid w:val="000E693D"/>
    <w:rsid w:val="000E6CDD"/>
    <w:rsid w:val="000E6D93"/>
    <w:rsid w:val="000F05BB"/>
    <w:rsid w:val="000F14F3"/>
    <w:rsid w:val="000F23C2"/>
    <w:rsid w:val="000F5BCE"/>
    <w:rsid w:val="000F6277"/>
    <w:rsid w:val="000F6C30"/>
    <w:rsid w:val="000F76A3"/>
    <w:rsid w:val="0010076C"/>
    <w:rsid w:val="00100D4C"/>
    <w:rsid w:val="001011AF"/>
    <w:rsid w:val="001015DF"/>
    <w:rsid w:val="001023EF"/>
    <w:rsid w:val="0010281E"/>
    <w:rsid w:val="001035C5"/>
    <w:rsid w:val="00104142"/>
    <w:rsid w:val="00105961"/>
    <w:rsid w:val="00105BE6"/>
    <w:rsid w:val="00106A70"/>
    <w:rsid w:val="00106FB8"/>
    <w:rsid w:val="00107174"/>
    <w:rsid w:val="0011000F"/>
    <w:rsid w:val="001123D3"/>
    <w:rsid w:val="00112BCF"/>
    <w:rsid w:val="00113857"/>
    <w:rsid w:val="001141DE"/>
    <w:rsid w:val="00115A94"/>
    <w:rsid w:val="00115BCD"/>
    <w:rsid w:val="0011690F"/>
    <w:rsid w:val="00116F81"/>
    <w:rsid w:val="001209EA"/>
    <w:rsid w:val="0012432C"/>
    <w:rsid w:val="001248A2"/>
    <w:rsid w:val="00124F7F"/>
    <w:rsid w:val="001250EB"/>
    <w:rsid w:val="00125DC5"/>
    <w:rsid w:val="0012628E"/>
    <w:rsid w:val="00126514"/>
    <w:rsid w:val="001268D9"/>
    <w:rsid w:val="00127204"/>
    <w:rsid w:val="001318F8"/>
    <w:rsid w:val="00133F80"/>
    <w:rsid w:val="001347F7"/>
    <w:rsid w:val="00136410"/>
    <w:rsid w:val="001367E0"/>
    <w:rsid w:val="001378C3"/>
    <w:rsid w:val="00137BB4"/>
    <w:rsid w:val="00140B9E"/>
    <w:rsid w:val="001416B6"/>
    <w:rsid w:val="0014388B"/>
    <w:rsid w:val="00144506"/>
    <w:rsid w:val="001451C4"/>
    <w:rsid w:val="00146CF1"/>
    <w:rsid w:val="00146E45"/>
    <w:rsid w:val="00147101"/>
    <w:rsid w:val="001473F1"/>
    <w:rsid w:val="00147F67"/>
    <w:rsid w:val="00150BB7"/>
    <w:rsid w:val="00150F1F"/>
    <w:rsid w:val="001515C0"/>
    <w:rsid w:val="00151841"/>
    <w:rsid w:val="00151EE4"/>
    <w:rsid w:val="00153196"/>
    <w:rsid w:val="001538C8"/>
    <w:rsid w:val="001539C2"/>
    <w:rsid w:val="00153AD4"/>
    <w:rsid w:val="001553DE"/>
    <w:rsid w:val="001558BE"/>
    <w:rsid w:val="0015609B"/>
    <w:rsid w:val="001572F6"/>
    <w:rsid w:val="001574F4"/>
    <w:rsid w:val="00160686"/>
    <w:rsid w:val="0016216E"/>
    <w:rsid w:val="001622A3"/>
    <w:rsid w:val="00162549"/>
    <w:rsid w:val="00162C1A"/>
    <w:rsid w:val="00162C5A"/>
    <w:rsid w:val="001631EC"/>
    <w:rsid w:val="00164840"/>
    <w:rsid w:val="00165C30"/>
    <w:rsid w:val="00165EFE"/>
    <w:rsid w:val="00166197"/>
    <w:rsid w:val="00171998"/>
    <w:rsid w:val="00171C44"/>
    <w:rsid w:val="00171EB7"/>
    <w:rsid w:val="00172672"/>
    <w:rsid w:val="00172743"/>
    <w:rsid w:val="00172754"/>
    <w:rsid w:val="00173021"/>
    <w:rsid w:val="00173AD5"/>
    <w:rsid w:val="00173CFA"/>
    <w:rsid w:val="0017450D"/>
    <w:rsid w:val="00174B05"/>
    <w:rsid w:val="00174E0B"/>
    <w:rsid w:val="00175F68"/>
    <w:rsid w:val="0017628A"/>
    <w:rsid w:val="001769D4"/>
    <w:rsid w:val="00176B50"/>
    <w:rsid w:val="00176C4B"/>
    <w:rsid w:val="00177108"/>
    <w:rsid w:val="00177F5E"/>
    <w:rsid w:val="001822F1"/>
    <w:rsid w:val="001826C6"/>
    <w:rsid w:val="00182B6E"/>
    <w:rsid w:val="001835E1"/>
    <w:rsid w:val="001840D2"/>
    <w:rsid w:val="00185D9A"/>
    <w:rsid w:val="001867BD"/>
    <w:rsid w:val="00193EDD"/>
    <w:rsid w:val="001952A6"/>
    <w:rsid w:val="00196A41"/>
    <w:rsid w:val="001975C2"/>
    <w:rsid w:val="001A0040"/>
    <w:rsid w:val="001A0042"/>
    <w:rsid w:val="001A07A2"/>
    <w:rsid w:val="001A08F1"/>
    <w:rsid w:val="001A0F5F"/>
    <w:rsid w:val="001A1E36"/>
    <w:rsid w:val="001A2EF6"/>
    <w:rsid w:val="001A4661"/>
    <w:rsid w:val="001A466A"/>
    <w:rsid w:val="001A4903"/>
    <w:rsid w:val="001A6630"/>
    <w:rsid w:val="001B06C3"/>
    <w:rsid w:val="001B35D8"/>
    <w:rsid w:val="001B4BF9"/>
    <w:rsid w:val="001B4F7B"/>
    <w:rsid w:val="001B5656"/>
    <w:rsid w:val="001B6E21"/>
    <w:rsid w:val="001C0337"/>
    <w:rsid w:val="001C03AF"/>
    <w:rsid w:val="001C16BF"/>
    <w:rsid w:val="001C224C"/>
    <w:rsid w:val="001C28EE"/>
    <w:rsid w:val="001C34C4"/>
    <w:rsid w:val="001C3743"/>
    <w:rsid w:val="001C3871"/>
    <w:rsid w:val="001C45BE"/>
    <w:rsid w:val="001C4D23"/>
    <w:rsid w:val="001C522B"/>
    <w:rsid w:val="001C575E"/>
    <w:rsid w:val="001C6460"/>
    <w:rsid w:val="001D0519"/>
    <w:rsid w:val="001D191B"/>
    <w:rsid w:val="001D3914"/>
    <w:rsid w:val="001D3EE0"/>
    <w:rsid w:val="001D5637"/>
    <w:rsid w:val="001D5E82"/>
    <w:rsid w:val="001D62E6"/>
    <w:rsid w:val="001D7D21"/>
    <w:rsid w:val="001E19E6"/>
    <w:rsid w:val="001E2A68"/>
    <w:rsid w:val="001E2FEC"/>
    <w:rsid w:val="001E3A2C"/>
    <w:rsid w:val="001E4BF4"/>
    <w:rsid w:val="001E606D"/>
    <w:rsid w:val="001E75C4"/>
    <w:rsid w:val="001F154A"/>
    <w:rsid w:val="001F2B10"/>
    <w:rsid w:val="001F30CC"/>
    <w:rsid w:val="001F4C12"/>
    <w:rsid w:val="001F4C36"/>
    <w:rsid w:val="001F583C"/>
    <w:rsid w:val="001F781B"/>
    <w:rsid w:val="002002DF"/>
    <w:rsid w:val="002011F6"/>
    <w:rsid w:val="002018BA"/>
    <w:rsid w:val="002024F0"/>
    <w:rsid w:val="00205D3D"/>
    <w:rsid w:val="00206657"/>
    <w:rsid w:val="002072D9"/>
    <w:rsid w:val="002104BD"/>
    <w:rsid w:val="00210F10"/>
    <w:rsid w:val="00211869"/>
    <w:rsid w:val="00211C1E"/>
    <w:rsid w:val="002120FC"/>
    <w:rsid w:val="002157BA"/>
    <w:rsid w:val="0021658C"/>
    <w:rsid w:val="00220446"/>
    <w:rsid w:val="0022157D"/>
    <w:rsid w:val="00222848"/>
    <w:rsid w:val="00222F6E"/>
    <w:rsid w:val="00224BBE"/>
    <w:rsid w:val="002259AE"/>
    <w:rsid w:val="00225B6B"/>
    <w:rsid w:val="002260F0"/>
    <w:rsid w:val="002267B5"/>
    <w:rsid w:val="00227CA8"/>
    <w:rsid w:val="00227F91"/>
    <w:rsid w:val="0023020C"/>
    <w:rsid w:val="0023063C"/>
    <w:rsid w:val="00230F9C"/>
    <w:rsid w:val="00231F49"/>
    <w:rsid w:val="0023279B"/>
    <w:rsid w:val="00233785"/>
    <w:rsid w:val="00233FBA"/>
    <w:rsid w:val="0023590E"/>
    <w:rsid w:val="002361DE"/>
    <w:rsid w:val="00236216"/>
    <w:rsid w:val="002364DE"/>
    <w:rsid w:val="00236C2B"/>
    <w:rsid w:val="00236D3B"/>
    <w:rsid w:val="0023764C"/>
    <w:rsid w:val="00237E34"/>
    <w:rsid w:val="00240F26"/>
    <w:rsid w:val="002434DD"/>
    <w:rsid w:val="0024364C"/>
    <w:rsid w:val="00244748"/>
    <w:rsid w:val="00244DF8"/>
    <w:rsid w:val="00245605"/>
    <w:rsid w:val="002466BB"/>
    <w:rsid w:val="00246F32"/>
    <w:rsid w:val="00247524"/>
    <w:rsid w:val="00250BE8"/>
    <w:rsid w:val="00250D30"/>
    <w:rsid w:val="00251B64"/>
    <w:rsid w:val="00251D52"/>
    <w:rsid w:val="0025310F"/>
    <w:rsid w:val="00253545"/>
    <w:rsid w:val="00253A56"/>
    <w:rsid w:val="00255012"/>
    <w:rsid w:val="00255367"/>
    <w:rsid w:val="00257FC6"/>
    <w:rsid w:val="00260335"/>
    <w:rsid w:val="0026067D"/>
    <w:rsid w:val="00261ECB"/>
    <w:rsid w:val="002633D4"/>
    <w:rsid w:val="00263A78"/>
    <w:rsid w:val="00263BF7"/>
    <w:rsid w:val="0026448D"/>
    <w:rsid w:val="002649A2"/>
    <w:rsid w:val="002659A8"/>
    <w:rsid w:val="0026673D"/>
    <w:rsid w:val="00266E86"/>
    <w:rsid w:val="00267887"/>
    <w:rsid w:val="0027036A"/>
    <w:rsid w:val="002706BD"/>
    <w:rsid w:val="00270E7A"/>
    <w:rsid w:val="0027165A"/>
    <w:rsid w:val="00271C7C"/>
    <w:rsid w:val="00272CE8"/>
    <w:rsid w:val="00273936"/>
    <w:rsid w:val="00275A29"/>
    <w:rsid w:val="0027775C"/>
    <w:rsid w:val="0028038D"/>
    <w:rsid w:val="00281788"/>
    <w:rsid w:val="00281D3D"/>
    <w:rsid w:val="00281DD3"/>
    <w:rsid w:val="002823D4"/>
    <w:rsid w:val="00283FAE"/>
    <w:rsid w:val="00283FB1"/>
    <w:rsid w:val="00284813"/>
    <w:rsid w:val="0028575A"/>
    <w:rsid w:val="002857C8"/>
    <w:rsid w:val="00287BC1"/>
    <w:rsid w:val="00287C8C"/>
    <w:rsid w:val="0029058D"/>
    <w:rsid w:val="00291140"/>
    <w:rsid w:val="00292470"/>
    <w:rsid w:val="002930A6"/>
    <w:rsid w:val="0029370C"/>
    <w:rsid w:val="00293ABD"/>
    <w:rsid w:val="002A0ACD"/>
    <w:rsid w:val="002A0E13"/>
    <w:rsid w:val="002A1A54"/>
    <w:rsid w:val="002A2C5C"/>
    <w:rsid w:val="002A2CE7"/>
    <w:rsid w:val="002A3670"/>
    <w:rsid w:val="002A3AD3"/>
    <w:rsid w:val="002A3DED"/>
    <w:rsid w:val="002A57B7"/>
    <w:rsid w:val="002A5AF3"/>
    <w:rsid w:val="002A5BB5"/>
    <w:rsid w:val="002A5D18"/>
    <w:rsid w:val="002A6830"/>
    <w:rsid w:val="002A79FB"/>
    <w:rsid w:val="002B1652"/>
    <w:rsid w:val="002B1A7E"/>
    <w:rsid w:val="002B3544"/>
    <w:rsid w:val="002B4BAF"/>
    <w:rsid w:val="002B4CDC"/>
    <w:rsid w:val="002B57A2"/>
    <w:rsid w:val="002B60B4"/>
    <w:rsid w:val="002B6956"/>
    <w:rsid w:val="002B75F9"/>
    <w:rsid w:val="002B7F4C"/>
    <w:rsid w:val="002C0281"/>
    <w:rsid w:val="002C0C9B"/>
    <w:rsid w:val="002C106C"/>
    <w:rsid w:val="002C14EC"/>
    <w:rsid w:val="002C291C"/>
    <w:rsid w:val="002C3631"/>
    <w:rsid w:val="002C4D7C"/>
    <w:rsid w:val="002C4E32"/>
    <w:rsid w:val="002C5CF0"/>
    <w:rsid w:val="002C63F0"/>
    <w:rsid w:val="002D06F2"/>
    <w:rsid w:val="002D0BA9"/>
    <w:rsid w:val="002D14CA"/>
    <w:rsid w:val="002D2B2D"/>
    <w:rsid w:val="002D2E6B"/>
    <w:rsid w:val="002D3212"/>
    <w:rsid w:val="002D387E"/>
    <w:rsid w:val="002D3D02"/>
    <w:rsid w:val="002D4039"/>
    <w:rsid w:val="002D46B0"/>
    <w:rsid w:val="002D4A26"/>
    <w:rsid w:val="002D610B"/>
    <w:rsid w:val="002D66EE"/>
    <w:rsid w:val="002D6A06"/>
    <w:rsid w:val="002D6C7C"/>
    <w:rsid w:val="002D72E4"/>
    <w:rsid w:val="002D7373"/>
    <w:rsid w:val="002D7819"/>
    <w:rsid w:val="002D79E3"/>
    <w:rsid w:val="002E0607"/>
    <w:rsid w:val="002E08DA"/>
    <w:rsid w:val="002E0B5C"/>
    <w:rsid w:val="002E131D"/>
    <w:rsid w:val="002E182A"/>
    <w:rsid w:val="002E2384"/>
    <w:rsid w:val="002E2919"/>
    <w:rsid w:val="002E2948"/>
    <w:rsid w:val="002E370D"/>
    <w:rsid w:val="002E3F3B"/>
    <w:rsid w:val="002E5271"/>
    <w:rsid w:val="002E5492"/>
    <w:rsid w:val="002E67C2"/>
    <w:rsid w:val="002F01F5"/>
    <w:rsid w:val="002F1250"/>
    <w:rsid w:val="002F216A"/>
    <w:rsid w:val="002F2EC7"/>
    <w:rsid w:val="002F41B0"/>
    <w:rsid w:val="002F4311"/>
    <w:rsid w:val="002F4DA8"/>
    <w:rsid w:val="002F58AF"/>
    <w:rsid w:val="002F5D06"/>
    <w:rsid w:val="002F76F2"/>
    <w:rsid w:val="00300CE1"/>
    <w:rsid w:val="00301ADF"/>
    <w:rsid w:val="00301BCB"/>
    <w:rsid w:val="00302176"/>
    <w:rsid w:val="0030226E"/>
    <w:rsid w:val="00303D00"/>
    <w:rsid w:val="00304142"/>
    <w:rsid w:val="0030712B"/>
    <w:rsid w:val="00307FF9"/>
    <w:rsid w:val="0031029E"/>
    <w:rsid w:val="003146B1"/>
    <w:rsid w:val="003153D7"/>
    <w:rsid w:val="00315865"/>
    <w:rsid w:val="00315F87"/>
    <w:rsid w:val="0031621F"/>
    <w:rsid w:val="003163C5"/>
    <w:rsid w:val="003163CC"/>
    <w:rsid w:val="00316FA5"/>
    <w:rsid w:val="00320896"/>
    <w:rsid w:val="003212F5"/>
    <w:rsid w:val="00321C13"/>
    <w:rsid w:val="00323F4D"/>
    <w:rsid w:val="003240FA"/>
    <w:rsid w:val="00324A71"/>
    <w:rsid w:val="003276D9"/>
    <w:rsid w:val="00327966"/>
    <w:rsid w:val="00331148"/>
    <w:rsid w:val="0033252D"/>
    <w:rsid w:val="00333FDC"/>
    <w:rsid w:val="003347C3"/>
    <w:rsid w:val="00334BC5"/>
    <w:rsid w:val="00335213"/>
    <w:rsid w:val="003358CD"/>
    <w:rsid w:val="00335994"/>
    <w:rsid w:val="00335AD4"/>
    <w:rsid w:val="003371FB"/>
    <w:rsid w:val="003374F9"/>
    <w:rsid w:val="00337AE8"/>
    <w:rsid w:val="00337E29"/>
    <w:rsid w:val="00341221"/>
    <w:rsid w:val="00342636"/>
    <w:rsid w:val="00343B07"/>
    <w:rsid w:val="00345016"/>
    <w:rsid w:val="003466D0"/>
    <w:rsid w:val="00347E49"/>
    <w:rsid w:val="00347F34"/>
    <w:rsid w:val="00350215"/>
    <w:rsid w:val="0035048E"/>
    <w:rsid w:val="00350D73"/>
    <w:rsid w:val="00350EF2"/>
    <w:rsid w:val="003523DE"/>
    <w:rsid w:val="00352D16"/>
    <w:rsid w:val="00354B35"/>
    <w:rsid w:val="00356591"/>
    <w:rsid w:val="00356EF8"/>
    <w:rsid w:val="00357510"/>
    <w:rsid w:val="003600BA"/>
    <w:rsid w:val="00360869"/>
    <w:rsid w:val="00361B12"/>
    <w:rsid w:val="00362A0A"/>
    <w:rsid w:val="00363AE4"/>
    <w:rsid w:val="00364C5B"/>
    <w:rsid w:val="003661E0"/>
    <w:rsid w:val="003669E9"/>
    <w:rsid w:val="003677F5"/>
    <w:rsid w:val="003700B8"/>
    <w:rsid w:val="003712DE"/>
    <w:rsid w:val="003727D1"/>
    <w:rsid w:val="00373E5B"/>
    <w:rsid w:val="00375A7D"/>
    <w:rsid w:val="003763D4"/>
    <w:rsid w:val="003775AA"/>
    <w:rsid w:val="00377E64"/>
    <w:rsid w:val="0038056C"/>
    <w:rsid w:val="00380CA4"/>
    <w:rsid w:val="00380E4B"/>
    <w:rsid w:val="003812EB"/>
    <w:rsid w:val="003821EE"/>
    <w:rsid w:val="00382DA4"/>
    <w:rsid w:val="00383144"/>
    <w:rsid w:val="00383CC5"/>
    <w:rsid w:val="00383F0D"/>
    <w:rsid w:val="00384C4C"/>
    <w:rsid w:val="003859EF"/>
    <w:rsid w:val="00386640"/>
    <w:rsid w:val="00386812"/>
    <w:rsid w:val="003869CF"/>
    <w:rsid w:val="00387D89"/>
    <w:rsid w:val="00390222"/>
    <w:rsid w:val="00391870"/>
    <w:rsid w:val="003921DB"/>
    <w:rsid w:val="003944BA"/>
    <w:rsid w:val="00394BE0"/>
    <w:rsid w:val="00395C41"/>
    <w:rsid w:val="00395F81"/>
    <w:rsid w:val="003962B2"/>
    <w:rsid w:val="003A286B"/>
    <w:rsid w:val="003A3FB0"/>
    <w:rsid w:val="003A4667"/>
    <w:rsid w:val="003A4E2B"/>
    <w:rsid w:val="003A517E"/>
    <w:rsid w:val="003A63DA"/>
    <w:rsid w:val="003A75E1"/>
    <w:rsid w:val="003A78F9"/>
    <w:rsid w:val="003A7A39"/>
    <w:rsid w:val="003A7C50"/>
    <w:rsid w:val="003B0545"/>
    <w:rsid w:val="003B113F"/>
    <w:rsid w:val="003B21CF"/>
    <w:rsid w:val="003B3490"/>
    <w:rsid w:val="003B5F80"/>
    <w:rsid w:val="003B6E07"/>
    <w:rsid w:val="003B7450"/>
    <w:rsid w:val="003C22FB"/>
    <w:rsid w:val="003C2517"/>
    <w:rsid w:val="003C38CE"/>
    <w:rsid w:val="003C3CEA"/>
    <w:rsid w:val="003C74D8"/>
    <w:rsid w:val="003C77DE"/>
    <w:rsid w:val="003C7C83"/>
    <w:rsid w:val="003D1132"/>
    <w:rsid w:val="003D2EEF"/>
    <w:rsid w:val="003D3530"/>
    <w:rsid w:val="003D555C"/>
    <w:rsid w:val="003D566B"/>
    <w:rsid w:val="003D63CA"/>
    <w:rsid w:val="003E09F4"/>
    <w:rsid w:val="003E0CD1"/>
    <w:rsid w:val="003E33DB"/>
    <w:rsid w:val="003E41D9"/>
    <w:rsid w:val="003E4E97"/>
    <w:rsid w:val="003E5086"/>
    <w:rsid w:val="003E6940"/>
    <w:rsid w:val="003E6A72"/>
    <w:rsid w:val="003E6E86"/>
    <w:rsid w:val="003E7EB7"/>
    <w:rsid w:val="003F0B57"/>
    <w:rsid w:val="003F0F8E"/>
    <w:rsid w:val="003F33C4"/>
    <w:rsid w:val="003F3D70"/>
    <w:rsid w:val="003F468C"/>
    <w:rsid w:val="003F78D4"/>
    <w:rsid w:val="0040227D"/>
    <w:rsid w:val="004025B2"/>
    <w:rsid w:val="00402AE2"/>
    <w:rsid w:val="004042E7"/>
    <w:rsid w:val="00404752"/>
    <w:rsid w:val="00404BD5"/>
    <w:rsid w:val="004104AA"/>
    <w:rsid w:val="00413B35"/>
    <w:rsid w:val="00414963"/>
    <w:rsid w:val="00414988"/>
    <w:rsid w:val="00416CD2"/>
    <w:rsid w:val="004178CE"/>
    <w:rsid w:val="004216D8"/>
    <w:rsid w:val="00421CB3"/>
    <w:rsid w:val="0042259F"/>
    <w:rsid w:val="00422B83"/>
    <w:rsid w:val="00422CB0"/>
    <w:rsid w:val="00424AEB"/>
    <w:rsid w:val="00424C3A"/>
    <w:rsid w:val="00424E77"/>
    <w:rsid w:val="00425ADE"/>
    <w:rsid w:val="00425F0D"/>
    <w:rsid w:val="0042620B"/>
    <w:rsid w:val="004274FB"/>
    <w:rsid w:val="00427B33"/>
    <w:rsid w:val="004303B7"/>
    <w:rsid w:val="0043158B"/>
    <w:rsid w:val="00431E56"/>
    <w:rsid w:val="00431E80"/>
    <w:rsid w:val="004322F9"/>
    <w:rsid w:val="00432906"/>
    <w:rsid w:val="00432AAC"/>
    <w:rsid w:val="00433D4D"/>
    <w:rsid w:val="00433DF2"/>
    <w:rsid w:val="00436F2E"/>
    <w:rsid w:val="0043713E"/>
    <w:rsid w:val="004375B6"/>
    <w:rsid w:val="00437D13"/>
    <w:rsid w:val="00440A30"/>
    <w:rsid w:val="004426CC"/>
    <w:rsid w:val="00442A5C"/>
    <w:rsid w:val="00442A6E"/>
    <w:rsid w:val="00443705"/>
    <w:rsid w:val="00444336"/>
    <w:rsid w:val="00444905"/>
    <w:rsid w:val="00444FDF"/>
    <w:rsid w:val="00446353"/>
    <w:rsid w:val="00447258"/>
    <w:rsid w:val="00450FAA"/>
    <w:rsid w:val="00451BE4"/>
    <w:rsid w:val="00451C7F"/>
    <w:rsid w:val="00453A4A"/>
    <w:rsid w:val="00454F98"/>
    <w:rsid w:val="004554FB"/>
    <w:rsid w:val="004568A4"/>
    <w:rsid w:val="004571FB"/>
    <w:rsid w:val="00457F67"/>
    <w:rsid w:val="004663A8"/>
    <w:rsid w:val="004667F6"/>
    <w:rsid w:val="00466B58"/>
    <w:rsid w:val="00467CD3"/>
    <w:rsid w:val="004728B2"/>
    <w:rsid w:val="00475D81"/>
    <w:rsid w:val="004766C6"/>
    <w:rsid w:val="004769EB"/>
    <w:rsid w:val="004774B1"/>
    <w:rsid w:val="004824D2"/>
    <w:rsid w:val="00483C02"/>
    <w:rsid w:val="004857C2"/>
    <w:rsid w:val="00486145"/>
    <w:rsid w:val="00486280"/>
    <w:rsid w:val="004879E1"/>
    <w:rsid w:val="00487A8F"/>
    <w:rsid w:val="004947ED"/>
    <w:rsid w:val="00494D0A"/>
    <w:rsid w:val="00494D64"/>
    <w:rsid w:val="00495DE1"/>
    <w:rsid w:val="00497241"/>
    <w:rsid w:val="004973DB"/>
    <w:rsid w:val="004A0E3A"/>
    <w:rsid w:val="004A0F4F"/>
    <w:rsid w:val="004A1117"/>
    <w:rsid w:val="004A377D"/>
    <w:rsid w:val="004A44A3"/>
    <w:rsid w:val="004A4BCE"/>
    <w:rsid w:val="004A4C5F"/>
    <w:rsid w:val="004A5E09"/>
    <w:rsid w:val="004A5E9C"/>
    <w:rsid w:val="004A78D0"/>
    <w:rsid w:val="004A7DC5"/>
    <w:rsid w:val="004B0BCB"/>
    <w:rsid w:val="004B0CCE"/>
    <w:rsid w:val="004B1EA7"/>
    <w:rsid w:val="004B248C"/>
    <w:rsid w:val="004B3067"/>
    <w:rsid w:val="004B35ED"/>
    <w:rsid w:val="004B5D07"/>
    <w:rsid w:val="004B6F08"/>
    <w:rsid w:val="004B775D"/>
    <w:rsid w:val="004B7AD0"/>
    <w:rsid w:val="004C0600"/>
    <w:rsid w:val="004C0809"/>
    <w:rsid w:val="004C1142"/>
    <w:rsid w:val="004C2627"/>
    <w:rsid w:val="004C34CF"/>
    <w:rsid w:val="004C3AF6"/>
    <w:rsid w:val="004C4FA9"/>
    <w:rsid w:val="004C535C"/>
    <w:rsid w:val="004C5904"/>
    <w:rsid w:val="004C5D24"/>
    <w:rsid w:val="004D01D3"/>
    <w:rsid w:val="004D01FF"/>
    <w:rsid w:val="004D0274"/>
    <w:rsid w:val="004D048E"/>
    <w:rsid w:val="004D1C33"/>
    <w:rsid w:val="004D2056"/>
    <w:rsid w:val="004D242B"/>
    <w:rsid w:val="004D4322"/>
    <w:rsid w:val="004D5DA6"/>
    <w:rsid w:val="004D6641"/>
    <w:rsid w:val="004D6BE9"/>
    <w:rsid w:val="004D727A"/>
    <w:rsid w:val="004D792D"/>
    <w:rsid w:val="004E0167"/>
    <w:rsid w:val="004E02E8"/>
    <w:rsid w:val="004E0852"/>
    <w:rsid w:val="004E0CB5"/>
    <w:rsid w:val="004E2297"/>
    <w:rsid w:val="004E2C52"/>
    <w:rsid w:val="004E3590"/>
    <w:rsid w:val="004E47CD"/>
    <w:rsid w:val="004E4CE4"/>
    <w:rsid w:val="004E5E02"/>
    <w:rsid w:val="004E625D"/>
    <w:rsid w:val="004E6569"/>
    <w:rsid w:val="004E6B78"/>
    <w:rsid w:val="004E711E"/>
    <w:rsid w:val="004E7F13"/>
    <w:rsid w:val="004F087A"/>
    <w:rsid w:val="004F10E3"/>
    <w:rsid w:val="004F3957"/>
    <w:rsid w:val="004F4A7C"/>
    <w:rsid w:val="004F74C7"/>
    <w:rsid w:val="005005FE"/>
    <w:rsid w:val="00500C24"/>
    <w:rsid w:val="0050143E"/>
    <w:rsid w:val="00502430"/>
    <w:rsid w:val="00502C0C"/>
    <w:rsid w:val="00502CDD"/>
    <w:rsid w:val="00502D6B"/>
    <w:rsid w:val="00503592"/>
    <w:rsid w:val="00503A61"/>
    <w:rsid w:val="00504AD9"/>
    <w:rsid w:val="00505C51"/>
    <w:rsid w:val="00510B21"/>
    <w:rsid w:val="00511161"/>
    <w:rsid w:val="00511CE2"/>
    <w:rsid w:val="005121FD"/>
    <w:rsid w:val="0051310F"/>
    <w:rsid w:val="00513C3A"/>
    <w:rsid w:val="00514BF0"/>
    <w:rsid w:val="005159E1"/>
    <w:rsid w:val="00515A90"/>
    <w:rsid w:val="0052092C"/>
    <w:rsid w:val="00520CB2"/>
    <w:rsid w:val="00521965"/>
    <w:rsid w:val="0052289E"/>
    <w:rsid w:val="00524A2C"/>
    <w:rsid w:val="00524E11"/>
    <w:rsid w:val="0052555B"/>
    <w:rsid w:val="00526D86"/>
    <w:rsid w:val="0052767B"/>
    <w:rsid w:val="00530032"/>
    <w:rsid w:val="005332E5"/>
    <w:rsid w:val="00534389"/>
    <w:rsid w:val="00534E18"/>
    <w:rsid w:val="00534EF9"/>
    <w:rsid w:val="00536312"/>
    <w:rsid w:val="0053652E"/>
    <w:rsid w:val="00540A03"/>
    <w:rsid w:val="00541C44"/>
    <w:rsid w:val="00541DAF"/>
    <w:rsid w:val="005423F3"/>
    <w:rsid w:val="005479CD"/>
    <w:rsid w:val="00547E53"/>
    <w:rsid w:val="005509E5"/>
    <w:rsid w:val="0055139D"/>
    <w:rsid w:val="0055301D"/>
    <w:rsid w:val="00554133"/>
    <w:rsid w:val="0055497A"/>
    <w:rsid w:val="00554AD0"/>
    <w:rsid w:val="00554DD2"/>
    <w:rsid w:val="00557840"/>
    <w:rsid w:val="00557CC3"/>
    <w:rsid w:val="00560577"/>
    <w:rsid w:val="005605C2"/>
    <w:rsid w:val="00560CC7"/>
    <w:rsid w:val="00560F74"/>
    <w:rsid w:val="00561756"/>
    <w:rsid w:val="00561CC0"/>
    <w:rsid w:val="00561FF5"/>
    <w:rsid w:val="00565CE7"/>
    <w:rsid w:val="00567470"/>
    <w:rsid w:val="0056784D"/>
    <w:rsid w:val="00567D49"/>
    <w:rsid w:val="00567FA7"/>
    <w:rsid w:val="00572627"/>
    <w:rsid w:val="0057415C"/>
    <w:rsid w:val="00574292"/>
    <w:rsid w:val="00574C2C"/>
    <w:rsid w:val="00575378"/>
    <w:rsid w:val="0058034E"/>
    <w:rsid w:val="005808A2"/>
    <w:rsid w:val="00580A11"/>
    <w:rsid w:val="0058223A"/>
    <w:rsid w:val="0058250A"/>
    <w:rsid w:val="005827AC"/>
    <w:rsid w:val="00582EEA"/>
    <w:rsid w:val="005842E6"/>
    <w:rsid w:val="00584F42"/>
    <w:rsid w:val="005900C4"/>
    <w:rsid w:val="00590C72"/>
    <w:rsid w:val="00591A7E"/>
    <w:rsid w:val="0059259A"/>
    <w:rsid w:val="00593F31"/>
    <w:rsid w:val="005948FF"/>
    <w:rsid w:val="005953A2"/>
    <w:rsid w:val="00597678"/>
    <w:rsid w:val="005A0405"/>
    <w:rsid w:val="005A342B"/>
    <w:rsid w:val="005A3917"/>
    <w:rsid w:val="005A4B0D"/>
    <w:rsid w:val="005A4D9E"/>
    <w:rsid w:val="005A5A92"/>
    <w:rsid w:val="005A6142"/>
    <w:rsid w:val="005A681C"/>
    <w:rsid w:val="005A72E6"/>
    <w:rsid w:val="005A7C61"/>
    <w:rsid w:val="005A7FD2"/>
    <w:rsid w:val="005B150D"/>
    <w:rsid w:val="005B17DE"/>
    <w:rsid w:val="005B31E7"/>
    <w:rsid w:val="005B361C"/>
    <w:rsid w:val="005B4658"/>
    <w:rsid w:val="005B5835"/>
    <w:rsid w:val="005B5DFF"/>
    <w:rsid w:val="005B6BD2"/>
    <w:rsid w:val="005B7EC3"/>
    <w:rsid w:val="005C0956"/>
    <w:rsid w:val="005C097F"/>
    <w:rsid w:val="005C17A9"/>
    <w:rsid w:val="005C3214"/>
    <w:rsid w:val="005C3F31"/>
    <w:rsid w:val="005C3F98"/>
    <w:rsid w:val="005C720D"/>
    <w:rsid w:val="005D0A51"/>
    <w:rsid w:val="005D19D3"/>
    <w:rsid w:val="005D2204"/>
    <w:rsid w:val="005D2E90"/>
    <w:rsid w:val="005D4E47"/>
    <w:rsid w:val="005D5689"/>
    <w:rsid w:val="005D6061"/>
    <w:rsid w:val="005D63C8"/>
    <w:rsid w:val="005D7614"/>
    <w:rsid w:val="005D7926"/>
    <w:rsid w:val="005D7EC0"/>
    <w:rsid w:val="005E0382"/>
    <w:rsid w:val="005E093F"/>
    <w:rsid w:val="005E0DC4"/>
    <w:rsid w:val="005E17A7"/>
    <w:rsid w:val="005E1BE0"/>
    <w:rsid w:val="005E27E2"/>
    <w:rsid w:val="005E2FA3"/>
    <w:rsid w:val="005E33D0"/>
    <w:rsid w:val="005E3EF9"/>
    <w:rsid w:val="005E4482"/>
    <w:rsid w:val="005E4BEC"/>
    <w:rsid w:val="005E5004"/>
    <w:rsid w:val="005E52C4"/>
    <w:rsid w:val="005E5746"/>
    <w:rsid w:val="005E7145"/>
    <w:rsid w:val="005E731C"/>
    <w:rsid w:val="005F05B7"/>
    <w:rsid w:val="005F1699"/>
    <w:rsid w:val="005F3361"/>
    <w:rsid w:val="005F53B9"/>
    <w:rsid w:val="005F5796"/>
    <w:rsid w:val="005F6B0B"/>
    <w:rsid w:val="005F6B27"/>
    <w:rsid w:val="005F7375"/>
    <w:rsid w:val="00600DFA"/>
    <w:rsid w:val="006018D1"/>
    <w:rsid w:val="006022D8"/>
    <w:rsid w:val="0060526F"/>
    <w:rsid w:val="00605778"/>
    <w:rsid w:val="006057F7"/>
    <w:rsid w:val="00605EDB"/>
    <w:rsid w:val="006065E7"/>
    <w:rsid w:val="00607607"/>
    <w:rsid w:val="0060771B"/>
    <w:rsid w:val="00607EF3"/>
    <w:rsid w:val="0061036A"/>
    <w:rsid w:val="00610940"/>
    <w:rsid w:val="00610F9C"/>
    <w:rsid w:val="0061101E"/>
    <w:rsid w:val="00612A91"/>
    <w:rsid w:val="00612B83"/>
    <w:rsid w:val="00613478"/>
    <w:rsid w:val="0061372B"/>
    <w:rsid w:val="00617D46"/>
    <w:rsid w:val="00620853"/>
    <w:rsid w:val="006216DF"/>
    <w:rsid w:val="00622F49"/>
    <w:rsid w:val="00623443"/>
    <w:rsid w:val="0062351D"/>
    <w:rsid w:val="00625A9C"/>
    <w:rsid w:val="00625C8E"/>
    <w:rsid w:val="006276F4"/>
    <w:rsid w:val="006303E1"/>
    <w:rsid w:val="00630C0C"/>
    <w:rsid w:val="0063128D"/>
    <w:rsid w:val="0063327B"/>
    <w:rsid w:val="00634FBB"/>
    <w:rsid w:val="0063598B"/>
    <w:rsid w:val="00637239"/>
    <w:rsid w:val="0064023A"/>
    <w:rsid w:val="006413CB"/>
    <w:rsid w:val="00641987"/>
    <w:rsid w:val="00641C63"/>
    <w:rsid w:val="006440B1"/>
    <w:rsid w:val="00644B75"/>
    <w:rsid w:val="00646427"/>
    <w:rsid w:val="006524AE"/>
    <w:rsid w:val="0065321D"/>
    <w:rsid w:val="00654030"/>
    <w:rsid w:val="006540F5"/>
    <w:rsid w:val="006548DE"/>
    <w:rsid w:val="00654937"/>
    <w:rsid w:val="0065634D"/>
    <w:rsid w:val="00657CDB"/>
    <w:rsid w:val="006606F8"/>
    <w:rsid w:val="00664D4E"/>
    <w:rsid w:val="00664E18"/>
    <w:rsid w:val="00665BA5"/>
    <w:rsid w:val="00666155"/>
    <w:rsid w:val="006662DE"/>
    <w:rsid w:val="00666528"/>
    <w:rsid w:val="00671159"/>
    <w:rsid w:val="00671165"/>
    <w:rsid w:val="0067162B"/>
    <w:rsid w:val="00671D45"/>
    <w:rsid w:val="0067554C"/>
    <w:rsid w:val="006771A5"/>
    <w:rsid w:val="006806C7"/>
    <w:rsid w:val="006816B3"/>
    <w:rsid w:val="006837FF"/>
    <w:rsid w:val="006838BF"/>
    <w:rsid w:val="006838DB"/>
    <w:rsid w:val="006845C2"/>
    <w:rsid w:val="006847CC"/>
    <w:rsid w:val="00684946"/>
    <w:rsid w:val="006864B4"/>
    <w:rsid w:val="00694207"/>
    <w:rsid w:val="00695E7A"/>
    <w:rsid w:val="00697342"/>
    <w:rsid w:val="006973E6"/>
    <w:rsid w:val="006A13C5"/>
    <w:rsid w:val="006A1754"/>
    <w:rsid w:val="006A2ACC"/>
    <w:rsid w:val="006A30BE"/>
    <w:rsid w:val="006A36C3"/>
    <w:rsid w:val="006A3E82"/>
    <w:rsid w:val="006A4110"/>
    <w:rsid w:val="006A5445"/>
    <w:rsid w:val="006A60CF"/>
    <w:rsid w:val="006A66E2"/>
    <w:rsid w:val="006A7754"/>
    <w:rsid w:val="006A7882"/>
    <w:rsid w:val="006A7D08"/>
    <w:rsid w:val="006B0F43"/>
    <w:rsid w:val="006B149F"/>
    <w:rsid w:val="006B1B8B"/>
    <w:rsid w:val="006B2B78"/>
    <w:rsid w:val="006B2E19"/>
    <w:rsid w:val="006B3188"/>
    <w:rsid w:val="006B40D8"/>
    <w:rsid w:val="006B6429"/>
    <w:rsid w:val="006B6574"/>
    <w:rsid w:val="006B682A"/>
    <w:rsid w:val="006B6FB8"/>
    <w:rsid w:val="006B771F"/>
    <w:rsid w:val="006B7E69"/>
    <w:rsid w:val="006C085A"/>
    <w:rsid w:val="006C16EF"/>
    <w:rsid w:val="006C24A0"/>
    <w:rsid w:val="006C31BD"/>
    <w:rsid w:val="006C359C"/>
    <w:rsid w:val="006C3CE1"/>
    <w:rsid w:val="006C48C9"/>
    <w:rsid w:val="006C51D3"/>
    <w:rsid w:val="006C6581"/>
    <w:rsid w:val="006C6A61"/>
    <w:rsid w:val="006D097D"/>
    <w:rsid w:val="006D1D3F"/>
    <w:rsid w:val="006D20EB"/>
    <w:rsid w:val="006D2EF2"/>
    <w:rsid w:val="006D3043"/>
    <w:rsid w:val="006D57DC"/>
    <w:rsid w:val="006D5948"/>
    <w:rsid w:val="006D600B"/>
    <w:rsid w:val="006D72A0"/>
    <w:rsid w:val="006E0F08"/>
    <w:rsid w:val="006E0FDA"/>
    <w:rsid w:val="006E104D"/>
    <w:rsid w:val="006E1214"/>
    <w:rsid w:val="006E2074"/>
    <w:rsid w:val="006E448C"/>
    <w:rsid w:val="006E5F67"/>
    <w:rsid w:val="006E6381"/>
    <w:rsid w:val="006E6A30"/>
    <w:rsid w:val="006E6EA5"/>
    <w:rsid w:val="006E7B7F"/>
    <w:rsid w:val="006E7FAF"/>
    <w:rsid w:val="006F08F5"/>
    <w:rsid w:val="006F27C4"/>
    <w:rsid w:val="006F3A39"/>
    <w:rsid w:val="006F41FF"/>
    <w:rsid w:val="006F4BCB"/>
    <w:rsid w:val="006F4BED"/>
    <w:rsid w:val="006F6F31"/>
    <w:rsid w:val="006F7873"/>
    <w:rsid w:val="006F7ED9"/>
    <w:rsid w:val="007003D3"/>
    <w:rsid w:val="00702199"/>
    <w:rsid w:val="00702CCC"/>
    <w:rsid w:val="00702DFC"/>
    <w:rsid w:val="007042B9"/>
    <w:rsid w:val="00704484"/>
    <w:rsid w:val="00704551"/>
    <w:rsid w:val="00707B6D"/>
    <w:rsid w:val="00707ECC"/>
    <w:rsid w:val="00711D91"/>
    <w:rsid w:val="00713DD3"/>
    <w:rsid w:val="0071411F"/>
    <w:rsid w:val="00714D63"/>
    <w:rsid w:val="00714F0A"/>
    <w:rsid w:val="00715042"/>
    <w:rsid w:val="0071578F"/>
    <w:rsid w:val="00715DAD"/>
    <w:rsid w:val="00715F22"/>
    <w:rsid w:val="00716636"/>
    <w:rsid w:val="007170E6"/>
    <w:rsid w:val="00720542"/>
    <w:rsid w:val="007206C6"/>
    <w:rsid w:val="00720753"/>
    <w:rsid w:val="00721501"/>
    <w:rsid w:val="0072210A"/>
    <w:rsid w:val="00722775"/>
    <w:rsid w:val="00723350"/>
    <w:rsid w:val="00723BC7"/>
    <w:rsid w:val="00723D90"/>
    <w:rsid w:val="00725DE2"/>
    <w:rsid w:val="0072716A"/>
    <w:rsid w:val="00727DE7"/>
    <w:rsid w:val="00727E91"/>
    <w:rsid w:val="00727FB4"/>
    <w:rsid w:val="007301B0"/>
    <w:rsid w:val="00730CA7"/>
    <w:rsid w:val="007311C0"/>
    <w:rsid w:val="00733B68"/>
    <w:rsid w:val="00734E42"/>
    <w:rsid w:val="00735632"/>
    <w:rsid w:val="0073621D"/>
    <w:rsid w:val="0073663E"/>
    <w:rsid w:val="00737968"/>
    <w:rsid w:val="00737992"/>
    <w:rsid w:val="00737D00"/>
    <w:rsid w:val="0074012B"/>
    <w:rsid w:val="00740999"/>
    <w:rsid w:val="007413DA"/>
    <w:rsid w:val="0074186F"/>
    <w:rsid w:val="0074278F"/>
    <w:rsid w:val="007477A8"/>
    <w:rsid w:val="00747DB0"/>
    <w:rsid w:val="00750497"/>
    <w:rsid w:val="00750FF0"/>
    <w:rsid w:val="007518B9"/>
    <w:rsid w:val="00752FE2"/>
    <w:rsid w:val="00753344"/>
    <w:rsid w:val="0075461B"/>
    <w:rsid w:val="0075668D"/>
    <w:rsid w:val="0075693B"/>
    <w:rsid w:val="00756F6B"/>
    <w:rsid w:val="0076082F"/>
    <w:rsid w:val="0076130D"/>
    <w:rsid w:val="007647E9"/>
    <w:rsid w:val="007671BE"/>
    <w:rsid w:val="007717C6"/>
    <w:rsid w:val="0077326D"/>
    <w:rsid w:val="00774441"/>
    <w:rsid w:val="00774FA6"/>
    <w:rsid w:val="00776249"/>
    <w:rsid w:val="00776664"/>
    <w:rsid w:val="007767D0"/>
    <w:rsid w:val="0077772B"/>
    <w:rsid w:val="00777F52"/>
    <w:rsid w:val="0078047D"/>
    <w:rsid w:val="0078171F"/>
    <w:rsid w:val="00782326"/>
    <w:rsid w:val="00783AA6"/>
    <w:rsid w:val="00785419"/>
    <w:rsid w:val="00787BD2"/>
    <w:rsid w:val="00790ABC"/>
    <w:rsid w:val="00791030"/>
    <w:rsid w:val="00792613"/>
    <w:rsid w:val="0079355D"/>
    <w:rsid w:val="007938E3"/>
    <w:rsid w:val="00795261"/>
    <w:rsid w:val="0079583B"/>
    <w:rsid w:val="00796683"/>
    <w:rsid w:val="0079690D"/>
    <w:rsid w:val="00797A4B"/>
    <w:rsid w:val="007A07BA"/>
    <w:rsid w:val="007A07FC"/>
    <w:rsid w:val="007A2A53"/>
    <w:rsid w:val="007A2EF6"/>
    <w:rsid w:val="007A405C"/>
    <w:rsid w:val="007A4543"/>
    <w:rsid w:val="007A5819"/>
    <w:rsid w:val="007A7CFD"/>
    <w:rsid w:val="007A7E6A"/>
    <w:rsid w:val="007A7FBA"/>
    <w:rsid w:val="007B04D4"/>
    <w:rsid w:val="007B5257"/>
    <w:rsid w:val="007B5F98"/>
    <w:rsid w:val="007C0493"/>
    <w:rsid w:val="007C20C3"/>
    <w:rsid w:val="007C270F"/>
    <w:rsid w:val="007C2ABF"/>
    <w:rsid w:val="007C407E"/>
    <w:rsid w:val="007C4668"/>
    <w:rsid w:val="007C4C32"/>
    <w:rsid w:val="007C55CE"/>
    <w:rsid w:val="007C6751"/>
    <w:rsid w:val="007D26D7"/>
    <w:rsid w:val="007D2DC2"/>
    <w:rsid w:val="007D3346"/>
    <w:rsid w:val="007D4A8F"/>
    <w:rsid w:val="007D5595"/>
    <w:rsid w:val="007D6C62"/>
    <w:rsid w:val="007D73C0"/>
    <w:rsid w:val="007D7803"/>
    <w:rsid w:val="007D7E07"/>
    <w:rsid w:val="007E054F"/>
    <w:rsid w:val="007E0FD1"/>
    <w:rsid w:val="007E1D16"/>
    <w:rsid w:val="007E3953"/>
    <w:rsid w:val="007E571B"/>
    <w:rsid w:val="007E677E"/>
    <w:rsid w:val="007E7825"/>
    <w:rsid w:val="007F09FC"/>
    <w:rsid w:val="007F10BB"/>
    <w:rsid w:val="007F266E"/>
    <w:rsid w:val="007F439F"/>
    <w:rsid w:val="007F4F0F"/>
    <w:rsid w:val="007F536A"/>
    <w:rsid w:val="007F5F33"/>
    <w:rsid w:val="007F62EF"/>
    <w:rsid w:val="007F65E1"/>
    <w:rsid w:val="007F6C89"/>
    <w:rsid w:val="007F73B9"/>
    <w:rsid w:val="008010F1"/>
    <w:rsid w:val="00801549"/>
    <w:rsid w:val="00802439"/>
    <w:rsid w:val="008029BF"/>
    <w:rsid w:val="00802ACB"/>
    <w:rsid w:val="008032BF"/>
    <w:rsid w:val="00804A0C"/>
    <w:rsid w:val="00805B3E"/>
    <w:rsid w:val="0080673C"/>
    <w:rsid w:val="00806740"/>
    <w:rsid w:val="00813790"/>
    <w:rsid w:val="00813914"/>
    <w:rsid w:val="00813D76"/>
    <w:rsid w:val="00813DC3"/>
    <w:rsid w:val="0081479D"/>
    <w:rsid w:val="00815746"/>
    <w:rsid w:val="0081590A"/>
    <w:rsid w:val="00815B4F"/>
    <w:rsid w:val="008176AA"/>
    <w:rsid w:val="008209C0"/>
    <w:rsid w:val="00822124"/>
    <w:rsid w:val="008231E0"/>
    <w:rsid w:val="008237FE"/>
    <w:rsid w:val="008243CC"/>
    <w:rsid w:val="00826B91"/>
    <w:rsid w:val="00827695"/>
    <w:rsid w:val="00827D87"/>
    <w:rsid w:val="00830A4F"/>
    <w:rsid w:val="00830DAA"/>
    <w:rsid w:val="00831061"/>
    <w:rsid w:val="008314E8"/>
    <w:rsid w:val="0083188C"/>
    <w:rsid w:val="00831A79"/>
    <w:rsid w:val="00831CD1"/>
    <w:rsid w:val="00832ABC"/>
    <w:rsid w:val="00832AEF"/>
    <w:rsid w:val="00832BC5"/>
    <w:rsid w:val="008351D3"/>
    <w:rsid w:val="008355AB"/>
    <w:rsid w:val="00836063"/>
    <w:rsid w:val="00836CB2"/>
    <w:rsid w:val="00837345"/>
    <w:rsid w:val="00837727"/>
    <w:rsid w:val="00837B1E"/>
    <w:rsid w:val="008406EE"/>
    <w:rsid w:val="00841617"/>
    <w:rsid w:val="00841684"/>
    <w:rsid w:val="00841A12"/>
    <w:rsid w:val="00841FD1"/>
    <w:rsid w:val="0084394A"/>
    <w:rsid w:val="00844422"/>
    <w:rsid w:val="00844EA1"/>
    <w:rsid w:val="008452DE"/>
    <w:rsid w:val="00846005"/>
    <w:rsid w:val="00847136"/>
    <w:rsid w:val="008471C8"/>
    <w:rsid w:val="008503EF"/>
    <w:rsid w:val="00850CB9"/>
    <w:rsid w:val="008518E4"/>
    <w:rsid w:val="00851EE6"/>
    <w:rsid w:val="0085217E"/>
    <w:rsid w:val="00853B58"/>
    <w:rsid w:val="00853F04"/>
    <w:rsid w:val="00853FC9"/>
    <w:rsid w:val="00854719"/>
    <w:rsid w:val="0085547F"/>
    <w:rsid w:val="008554DD"/>
    <w:rsid w:val="00855639"/>
    <w:rsid w:val="00855F9A"/>
    <w:rsid w:val="00856A11"/>
    <w:rsid w:val="0086069D"/>
    <w:rsid w:val="00861EA0"/>
    <w:rsid w:val="008624AF"/>
    <w:rsid w:val="008644C1"/>
    <w:rsid w:val="00866161"/>
    <w:rsid w:val="0086622F"/>
    <w:rsid w:val="008666E0"/>
    <w:rsid w:val="00866C08"/>
    <w:rsid w:val="00867053"/>
    <w:rsid w:val="008711EC"/>
    <w:rsid w:val="00871AE4"/>
    <w:rsid w:val="0087465C"/>
    <w:rsid w:val="0087499B"/>
    <w:rsid w:val="008769F5"/>
    <w:rsid w:val="008779F1"/>
    <w:rsid w:val="00877A88"/>
    <w:rsid w:val="00881E2F"/>
    <w:rsid w:val="008846C6"/>
    <w:rsid w:val="00884B36"/>
    <w:rsid w:val="00884BE5"/>
    <w:rsid w:val="00884CA6"/>
    <w:rsid w:val="00885445"/>
    <w:rsid w:val="00886699"/>
    <w:rsid w:val="00887D0D"/>
    <w:rsid w:val="0089168D"/>
    <w:rsid w:val="008916CE"/>
    <w:rsid w:val="00891F86"/>
    <w:rsid w:val="00891FFB"/>
    <w:rsid w:val="008932F3"/>
    <w:rsid w:val="0089374A"/>
    <w:rsid w:val="00893786"/>
    <w:rsid w:val="008945FB"/>
    <w:rsid w:val="008953BB"/>
    <w:rsid w:val="008955D5"/>
    <w:rsid w:val="008972CD"/>
    <w:rsid w:val="008A0279"/>
    <w:rsid w:val="008A0F6A"/>
    <w:rsid w:val="008A1B1E"/>
    <w:rsid w:val="008A3743"/>
    <w:rsid w:val="008A3BB6"/>
    <w:rsid w:val="008A50E1"/>
    <w:rsid w:val="008A5B6F"/>
    <w:rsid w:val="008A5C7C"/>
    <w:rsid w:val="008A5D81"/>
    <w:rsid w:val="008A677C"/>
    <w:rsid w:val="008A77D0"/>
    <w:rsid w:val="008A7B9B"/>
    <w:rsid w:val="008A7F66"/>
    <w:rsid w:val="008A7FDE"/>
    <w:rsid w:val="008B0D8E"/>
    <w:rsid w:val="008B1B1E"/>
    <w:rsid w:val="008B2A09"/>
    <w:rsid w:val="008B2BCC"/>
    <w:rsid w:val="008B2E77"/>
    <w:rsid w:val="008B38B6"/>
    <w:rsid w:val="008B3ADD"/>
    <w:rsid w:val="008B3C2E"/>
    <w:rsid w:val="008B3C5C"/>
    <w:rsid w:val="008B3FBF"/>
    <w:rsid w:val="008B48B1"/>
    <w:rsid w:val="008B5362"/>
    <w:rsid w:val="008B53E7"/>
    <w:rsid w:val="008B578D"/>
    <w:rsid w:val="008B6471"/>
    <w:rsid w:val="008B66BE"/>
    <w:rsid w:val="008B7447"/>
    <w:rsid w:val="008B7FC4"/>
    <w:rsid w:val="008C03F6"/>
    <w:rsid w:val="008C0E71"/>
    <w:rsid w:val="008C0F97"/>
    <w:rsid w:val="008C15A5"/>
    <w:rsid w:val="008C1D65"/>
    <w:rsid w:val="008C288F"/>
    <w:rsid w:val="008C3425"/>
    <w:rsid w:val="008C3E27"/>
    <w:rsid w:val="008C48EA"/>
    <w:rsid w:val="008C4EB9"/>
    <w:rsid w:val="008C57E2"/>
    <w:rsid w:val="008C71C5"/>
    <w:rsid w:val="008D00E9"/>
    <w:rsid w:val="008D0627"/>
    <w:rsid w:val="008D1EEC"/>
    <w:rsid w:val="008D2E0C"/>
    <w:rsid w:val="008D2FD3"/>
    <w:rsid w:val="008D31D1"/>
    <w:rsid w:val="008D34E9"/>
    <w:rsid w:val="008D3FCC"/>
    <w:rsid w:val="008D5133"/>
    <w:rsid w:val="008D6027"/>
    <w:rsid w:val="008E085B"/>
    <w:rsid w:val="008E0BA0"/>
    <w:rsid w:val="008E0C02"/>
    <w:rsid w:val="008E1096"/>
    <w:rsid w:val="008E1265"/>
    <w:rsid w:val="008E156C"/>
    <w:rsid w:val="008E2C08"/>
    <w:rsid w:val="008E2CD3"/>
    <w:rsid w:val="008E3CCC"/>
    <w:rsid w:val="008E3E3F"/>
    <w:rsid w:val="008E46AA"/>
    <w:rsid w:val="008E47FB"/>
    <w:rsid w:val="008E494A"/>
    <w:rsid w:val="008E4F41"/>
    <w:rsid w:val="008E5E9D"/>
    <w:rsid w:val="008E6B20"/>
    <w:rsid w:val="008E78D3"/>
    <w:rsid w:val="008E79E7"/>
    <w:rsid w:val="008F15D8"/>
    <w:rsid w:val="008F1F90"/>
    <w:rsid w:val="008F28FF"/>
    <w:rsid w:val="008F2BCC"/>
    <w:rsid w:val="008F4254"/>
    <w:rsid w:val="008F4347"/>
    <w:rsid w:val="008F57D4"/>
    <w:rsid w:val="008F58A1"/>
    <w:rsid w:val="008F690C"/>
    <w:rsid w:val="008F706C"/>
    <w:rsid w:val="008F7A98"/>
    <w:rsid w:val="008F7F5F"/>
    <w:rsid w:val="00900EB9"/>
    <w:rsid w:val="0090172A"/>
    <w:rsid w:val="0090372D"/>
    <w:rsid w:val="00903B99"/>
    <w:rsid w:val="009057F3"/>
    <w:rsid w:val="00905DE8"/>
    <w:rsid w:val="009060C4"/>
    <w:rsid w:val="009060FA"/>
    <w:rsid w:val="00906378"/>
    <w:rsid w:val="0090686B"/>
    <w:rsid w:val="009079BA"/>
    <w:rsid w:val="009116A4"/>
    <w:rsid w:val="0091197D"/>
    <w:rsid w:val="0091198A"/>
    <w:rsid w:val="009121F8"/>
    <w:rsid w:val="00913171"/>
    <w:rsid w:val="009132DF"/>
    <w:rsid w:val="00913BA9"/>
    <w:rsid w:val="00914B60"/>
    <w:rsid w:val="00914D0E"/>
    <w:rsid w:val="00915E56"/>
    <w:rsid w:val="0091615E"/>
    <w:rsid w:val="00916CAF"/>
    <w:rsid w:val="0091704C"/>
    <w:rsid w:val="00922EB6"/>
    <w:rsid w:val="00923F2F"/>
    <w:rsid w:val="0092501B"/>
    <w:rsid w:val="00925BA5"/>
    <w:rsid w:val="00925C1F"/>
    <w:rsid w:val="0092617E"/>
    <w:rsid w:val="00927305"/>
    <w:rsid w:val="00927483"/>
    <w:rsid w:val="00927FBC"/>
    <w:rsid w:val="00931C0C"/>
    <w:rsid w:val="00932476"/>
    <w:rsid w:val="00933F66"/>
    <w:rsid w:val="009358F9"/>
    <w:rsid w:val="00935F83"/>
    <w:rsid w:val="0093605A"/>
    <w:rsid w:val="009367FA"/>
    <w:rsid w:val="00936854"/>
    <w:rsid w:val="009369CC"/>
    <w:rsid w:val="00940FDA"/>
    <w:rsid w:val="009410C7"/>
    <w:rsid w:val="009412E5"/>
    <w:rsid w:val="009413C4"/>
    <w:rsid w:val="009432DD"/>
    <w:rsid w:val="00943B56"/>
    <w:rsid w:val="00943F46"/>
    <w:rsid w:val="00944E63"/>
    <w:rsid w:val="00945839"/>
    <w:rsid w:val="00946D3E"/>
    <w:rsid w:val="009501E1"/>
    <w:rsid w:val="009505AA"/>
    <w:rsid w:val="0095077E"/>
    <w:rsid w:val="00950F5F"/>
    <w:rsid w:val="0095266F"/>
    <w:rsid w:val="00952BC3"/>
    <w:rsid w:val="00953F57"/>
    <w:rsid w:val="0095433F"/>
    <w:rsid w:val="009558F3"/>
    <w:rsid w:val="00955DF7"/>
    <w:rsid w:val="009573A2"/>
    <w:rsid w:val="009573DE"/>
    <w:rsid w:val="00957C25"/>
    <w:rsid w:val="00957ED3"/>
    <w:rsid w:val="00957F50"/>
    <w:rsid w:val="00961AA8"/>
    <w:rsid w:val="00962DA5"/>
    <w:rsid w:val="00962EC7"/>
    <w:rsid w:val="00963585"/>
    <w:rsid w:val="00965249"/>
    <w:rsid w:val="00965D19"/>
    <w:rsid w:val="00966408"/>
    <w:rsid w:val="00966B28"/>
    <w:rsid w:val="00967BFB"/>
    <w:rsid w:val="00971A03"/>
    <w:rsid w:val="009728DD"/>
    <w:rsid w:val="00973314"/>
    <w:rsid w:val="00975697"/>
    <w:rsid w:val="00975980"/>
    <w:rsid w:val="00976504"/>
    <w:rsid w:val="009766AE"/>
    <w:rsid w:val="00977F8A"/>
    <w:rsid w:val="009802CD"/>
    <w:rsid w:val="009806E8"/>
    <w:rsid w:val="00981BD3"/>
    <w:rsid w:val="00981E45"/>
    <w:rsid w:val="009824A9"/>
    <w:rsid w:val="00982F97"/>
    <w:rsid w:val="00984598"/>
    <w:rsid w:val="009857C3"/>
    <w:rsid w:val="00985DB9"/>
    <w:rsid w:val="00986E82"/>
    <w:rsid w:val="00986F55"/>
    <w:rsid w:val="00987713"/>
    <w:rsid w:val="00990644"/>
    <w:rsid w:val="0099085E"/>
    <w:rsid w:val="00990BA7"/>
    <w:rsid w:val="00990F6B"/>
    <w:rsid w:val="00991B33"/>
    <w:rsid w:val="009922A1"/>
    <w:rsid w:val="0099251F"/>
    <w:rsid w:val="009934EC"/>
    <w:rsid w:val="00993E52"/>
    <w:rsid w:val="009947AF"/>
    <w:rsid w:val="00994B5F"/>
    <w:rsid w:val="00994B6B"/>
    <w:rsid w:val="00995B2F"/>
    <w:rsid w:val="009972DE"/>
    <w:rsid w:val="00997C14"/>
    <w:rsid w:val="009A1BF7"/>
    <w:rsid w:val="009A1D5E"/>
    <w:rsid w:val="009A2925"/>
    <w:rsid w:val="009A33D0"/>
    <w:rsid w:val="009A357A"/>
    <w:rsid w:val="009A3E4A"/>
    <w:rsid w:val="009A40F6"/>
    <w:rsid w:val="009A4A61"/>
    <w:rsid w:val="009A4FEC"/>
    <w:rsid w:val="009A5345"/>
    <w:rsid w:val="009A7383"/>
    <w:rsid w:val="009B2260"/>
    <w:rsid w:val="009B24FA"/>
    <w:rsid w:val="009B2A7D"/>
    <w:rsid w:val="009B2DF6"/>
    <w:rsid w:val="009B384F"/>
    <w:rsid w:val="009B4736"/>
    <w:rsid w:val="009B7446"/>
    <w:rsid w:val="009C2704"/>
    <w:rsid w:val="009C3092"/>
    <w:rsid w:val="009C3DFF"/>
    <w:rsid w:val="009C5147"/>
    <w:rsid w:val="009C6AF8"/>
    <w:rsid w:val="009D005D"/>
    <w:rsid w:val="009D0673"/>
    <w:rsid w:val="009D3790"/>
    <w:rsid w:val="009D3CAB"/>
    <w:rsid w:val="009D480B"/>
    <w:rsid w:val="009D52A8"/>
    <w:rsid w:val="009D54C2"/>
    <w:rsid w:val="009D62F3"/>
    <w:rsid w:val="009D66B8"/>
    <w:rsid w:val="009D7537"/>
    <w:rsid w:val="009D7F16"/>
    <w:rsid w:val="009E02A1"/>
    <w:rsid w:val="009E0680"/>
    <w:rsid w:val="009E17F7"/>
    <w:rsid w:val="009E18A1"/>
    <w:rsid w:val="009E2296"/>
    <w:rsid w:val="009E3C84"/>
    <w:rsid w:val="009E42F6"/>
    <w:rsid w:val="009E5382"/>
    <w:rsid w:val="009E7FAF"/>
    <w:rsid w:val="009F194A"/>
    <w:rsid w:val="009F25E3"/>
    <w:rsid w:val="009F30F1"/>
    <w:rsid w:val="009F39C5"/>
    <w:rsid w:val="009F41A3"/>
    <w:rsid w:val="009F46B4"/>
    <w:rsid w:val="009F51B9"/>
    <w:rsid w:val="009F5B03"/>
    <w:rsid w:val="009F6C27"/>
    <w:rsid w:val="009F7311"/>
    <w:rsid w:val="009F7B39"/>
    <w:rsid w:val="009F7D48"/>
    <w:rsid w:val="00A00237"/>
    <w:rsid w:val="00A00D6E"/>
    <w:rsid w:val="00A00FDD"/>
    <w:rsid w:val="00A02AE2"/>
    <w:rsid w:val="00A05F77"/>
    <w:rsid w:val="00A060FE"/>
    <w:rsid w:val="00A1008B"/>
    <w:rsid w:val="00A12D68"/>
    <w:rsid w:val="00A12E67"/>
    <w:rsid w:val="00A12EB8"/>
    <w:rsid w:val="00A15183"/>
    <w:rsid w:val="00A15407"/>
    <w:rsid w:val="00A1547B"/>
    <w:rsid w:val="00A15835"/>
    <w:rsid w:val="00A15A29"/>
    <w:rsid w:val="00A15BB4"/>
    <w:rsid w:val="00A214B5"/>
    <w:rsid w:val="00A21746"/>
    <w:rsid w:val="00A232B7"/>
    <w:rsid w:val="00A2427E"/>
    <w:rsid w:val="00A24353"/>
    <w:rsid w:val="00A24664"/>
    <w:rsid w:val="00A24D83"/>
    <w:rsid w:val="00A2580E"/>
    <w:rsid w:val="00A26245"/>
    <w:rsid w:val="00A26335"/>
    <w:rsid w:val="00A279F2"/>
    <w:rsid w:val="00A27A72"/>
    <w:rsid w:val="00A3171C"/>
    <w:rsid w:val="00A31DB1"/>
    <w:rsid w:val="00A31E60"/>
    <w:rsid w:val="00A330F7"/>
    <w:rsid w:val="00A339A3"/>
    <w:rsid w:val="00A354CD"/>
    <w:rsid w:val="00A37789"/>
    <w:rsid w:val="00A40344"/>
    <w:rsid w:val="00A40709"/>
    <w:rsid w:val="00A40981"/>
    <w:rsid w:val="00A423E3"/>
    <w:rsid w:val="00A429A9"/>
    <w:rsid w:val="00A43664"/>
    <w:rsid w:val="00A43D84"/>
    <w:rsid w:val="00A47E69"/>
    <w:rsid w:val="00A51952"/>
    <w:rsid w:val="00A51E96"/>
    <w:rsid w:val="00A527BE"/>
    <w:rsid w:val="00A52C6D"/>
    <w:rsid w:val="00A53EC8"/>
    <w:rsid w:val="00A54660"/>
    <w:rsid w:val="00A548E8"/>
    <w:rsid w:val="00A57714"/>
    <w:rsid w:val="00A577B1"/>
    <w:rsid w:val="00A607BA"/>
    <w:rsid w:val="00A607CB"/>
    <w:rsid w:val="00A62159"/>
    <w:rsid w:val="00A62B76"/>
    <w:rsid w:val="00A630F9"/>
    <w:rsid w:val="00A636CE"/>
    <w:rsid w:val="00A63F3F"/>
    <w:rsid w:val="00A64A5C"/>
    <w:rsid w:val="00A653E6"/>
    <w:rsid w:val="00A6563B"/>
    <w:rsid w:val="00A65E17"/>
    <w:rsid w:val="00A66DFD"/>
    <w:rsid w:val="00A7108F"/>
    <w:rsid w:val="00A72F8B"/>
    <w:rsid w:val="00A73388"/>
    <w:rsid w:val="00A74F18"/>
    <w:rsid w:val="00A74FBD"/>
    <w:rsid w:val="00A75E00"/>
    <w:rsid w:val="00A76846"/>
    <w:rsid w:val="00A77517"/>
    <w:rsid w:val="00A77B35"/>
    <w:rsid w:val="00A77B72"/>
    <w:rsid w:val="00A815FF"/>
    <w:rsid w:val="00A81AC0"/>
    <w:rsid w:val="00A830FE"/>
    <w:rsid w:val="00A83478"/>
    <w:rsid w:val="00A838CD"/>
    <w:rsid w:val="00A840D3"/>
    <w:rsid w:val="00A84B3B"/>
    <w:rsid w:val="00A84EB3"/>
    <w:rsid w:val="00A858E2"/>
    <w:rsid w:val="00A85B53"/>
    <w:rsid w:val="00A86AF9"/>
    <w:rsid w:val="00A878A9"/>
    <w:rsid w:val="00A91C3C"/>
    <w:rsid w:val="00A95569"/>
    <w:rsid w:val="00A95A53"/>
    <w:rsid w:val="00A97C52"/>
    <w:rsid w:val="00AA0B90"/>
    <w:rsid w:val="00AA15B2"/>
    <w:rsid w:val="00AA2DBF"/>
    <w:rsid w:val="00AA3C68"/>
    <w:rsid w:val="00AA4B56"/>
    <w:rsid w:val="00AA4FA3"/>
    <w:rsid w:val="00AA60D5"/>
    <w:rsid w:val="00AA63F2"/>
    <w:rsid w:val="00AA735F"/>
    <w:rsid w:val="00AA76F6"/>
    <w:rsid w:val="00AA770E"/>
    <w:rsid w:val="00AA7E4A"/>
    <w:rsid w:val="00AB1004"/>
    <w:rsid w:val="00AB1814"/>
    <w:rsid w:val="00AB1B68"/>
    <w:rsid w:val="00AB3256"/>
    <w:rsid w:val="00AB36A5"/>
    <w:rsid w:val="00AB4322"/>
    <w:rsid w:val="00AB435B"/>
    <w:rsid w:val="00AB5CB9"/>
    <w:rsid w:val="00AB6446"/>
    <w:rsid w:val="00AB679C"/>
    <w:rsid w:val="00AB6DB7"/>
    <w:rsid w:val="00AB7F7E"/>
    <w:rsid w:val="00AC0418"/>
    <w:rsid w:val="00AC1ABA"/>
    <w:rsid w:val="00AC292D"/>
    <w:rsid w:val="00AC2F7D"/>
    <w:rsid w:val="00AC3985"/>
    <w:rsid w:val="00AC3D57"/>
    <w:rsid w:val="00AC3F6D"/>
    <w:rsid w:val="00AC45CA"/>
    <w:rsid w:val="00AC6428"/>
    <w:rsid w:val="00AC6C4E"/>
    <w:rsid w:val="00AD000E"/>
    <w:rsid w:val="00AD0257"/>
    <w:rsid w:val="00AD0554"/>
    <w:rsid w:val="00AD2071"/>
    <w:rsid w:val="00AD2963"/>
    <w:rsid w:val="00AD305F"/>
    <w:rsid w:val="00AD4CB1"/>
    <w:rsid w:val="00AD5543"/>
    <w:rsid w:val="00AD61B8"/>
    <w:rsid w:val="00AD6AC2"/>
    <w:rsid w:val="00AD7120"/>
    <w:rsid w:val="00AD772C"/>
    <w:rsid w:val="00AD7B03"/>
    <w:rsid w:val="00AE0133"/>
    <w:rsid w:val="00AE0C40"/>
    <w:rsid w:val="00AE1724"/>
    <w:rsid w:val="00AE1DFF"/>
    <w:rsid w:val="00AE2313"/>
    <w:rsid w:val="00AE2537"/>
    <w:rsid w:val="00AE2964"/>
    <w:rsid w:val="00AE3AA1"/>
    <w:rsid w:val="00AE585F"/>
    <w:rsid w:val="00AF0148"/>
    <w:rsid w:val="00AF067E"/>
    <w:rsid w:val="00AF2667"/>
    <w:rsid w:val="00AF2F11"/>
    <w:rsid w:val="00AF383C"/>
    <w:rsid w:val="00AF3CD9"/>
    <w:rsid w:val="00AF4CA1"/>
    <w:rsid w:val="00AF660F"/>
    <w:rsid w:val="00AF6675"/>
    <w:rsid w:val="00AF6BF8"/>
    <w:rsid w:val="00AF6E2C"/>
    <w:rsid w:val="00AF7A28"/>
    <w:rsid w:val="00AF7ACC"/>
    <w:rsid w:val="00AF7D16"/>
    <w:rsid w:val="00B003F1"/>
    <w:rsid w:val="00B02585"/>
    <w:rsid w:val="00B03CE9"/>
    <w:rsid w:val="00B04285"/>
    <w:rsid w:val="00B04EF5"/>
    <w:rsid w:val="00B05251"/>
    <w:rsid w:val="00B053DC"/>
    <w:rsid w:val="00B07678"/>
    <w:rsid w:val="00B1085A"/>
    <w:rsid w:val="00B10968"/>
    <w:rsid w:val="00B10ABA"/>
    <w:rsid w:val="00B10DCE"/>
    <w:rsid w:val="00B110BF"/>
    <w:rsid w:val="00B13AB4"/>
    <w:rsid w:val="00B13E4B"/>
    <w:rsid w:val="00B13F0A"/>
    <w:rsid w:val="00B142A2"/>
    <w:rsid w:val="00B148B9"/>
    <w:rsid w:val="00B149D9"/>
    <w:rsid w:val="00B14BC8"/>
    <w:rsid w:val="00B15D49"/>
    <w:rsid w:val="00B160C5"/>
    <w:rsid w:val="00B16BC9"/>
    <w:rsid w:val="00B203DA"/>
    <w:rsid w:val="00B20855"/>
    <w:rsid w:val="00B20900"/>
    <w:rsid w:val="00B21058"/>
    <w:rsid w:val="00B215BD"/>
    <w:rsid w:val="00B21DE2"/>
    <w:rsid w:val="00B22D1F"/>
    <w:rsid w:val="00B23484"/>
    <w:rsid w:val="00B23BBA"/>
    <w:rsid w:val="00B24842"/>
    <w:rsid w:val="00B24DCA"/>
    <w:rsid w:val="00B25910"/>
    <w:rsid w:val="00B25F61"/>
    <w:rsid w:val="00B26571"/>
    <w:rsid w:val="00B266B0"/>
    <w:rsid w:val="00B26933"/>
    <w:rsid w:val="00B2717E"/>
    <w:rsid w:val="00B275C6"/>
    <w:rsid w:val="00B32AEE"/>
    <w:rsid w:val="00B33568"/>
    <w:rsid w:val="00B34A26"/>
    <w:rsid w:val="00B350AE"/>
    <w:rsid w:val="00B35B82"/>
    <w:rsid w:val="00B366E8"/>
    <w:rsid w:val="00B36C6A"/>
    <w:rsid w:val="00B37062"/>
    <w:rsid w:val="00B370A6"/>
    <w:rsid w:val="00B3713D"/>
    <w:rsid w:val="00B3752F"/>
    <w:rsid w:val="00B4072B"/>
    <w:rsid w:val="00B40B37"/>
    <w:rsid w:val="00B410FA"/>
    <w:rsid w:val="00B41620"/>
    <w:rsid w:val="00B43B68"/>
    <w:rsid w:val="00B43CDC"/>
    <w:rsid w:val="00B43EE0"/>
    <w:rsid w:val="00B446BD"/>
    <w:rsid w:val="00B447A9"/>
    <w:rsid w:val="00B502EC"/>
    <w:rsid w:val="00B5055A"/>
    <w:rsid w:val="00B50CBD"/>
    <w:rsid w:val="00B518B9"/>
    <w:rsid w:val="00B51E6D"/>
    <w:rsid w:val="00B53C6C"/>
    <w:rsid w:val="00B54660"/>
    <w:rsid w:val="00B56538"/>
    <w:rsid w:val="00B57034"/>
    <w:rsid w:val="00B57458"/>
    <w:rsid w:val="00B57862"/>
    <w:rsid w:val="00B57BB6"/>
    <w:rsid w:val="00B6131A"/>
    <w:rsid w:val="00B6205B"/>
    <w:rsid w:val="00B624B3"/>
    <w:rsid w:val="00B62F47"/>
    <w:rsid w:val="00B632D8"/>
    <w:rsid w:val="00B63562"/>
    <w:rsid w:val="00B635D2"/>
    <w:rsid w:val="00B63F47"/>
    <w:rsid w:val="00B641F7"/>
    <w:rsid w:val="00B6583E"/>
    <w:rsid w:val="00B662F5"/>
    <w:rsid w:val="00B6633C"/>
    <w:rsid w:val="00B675A9"/>
    <w:rsid w:val="00B6774B"/>
    <w:rsid w:val="00B7002B"/>
    <w:rsid w:val="00B70245"/>
    <w:rsid w:val="00B71218"/>
    <w:rsid w:val="00B71244"/>
    <w:rsid w:val="00B72C27"/>
    <w:rsid w:val="00B76D42"/>
    <w:rsid w:val="00B77D67"/>
    <w:rsid w:val="00B80045"/>
    <w:rsid w:val="00B80282"/>
    <w:rsid w:val="00B80402"/>
    <w:rsid w:val="00B81A7B"/>
    <w:rsid w:val="00B81FA4"/>
    <w:rsid w:val="00B82155"/>
    <w:rsid w:val="00B8277B"/>
    <w:rsid w:val="00B82C09"/>
    <w:rsid w:val="00B84360"/>
    <w:rsid w:val="00B862AB"/>
    <w:rsid w:val="00B86D45"/>
    <w:rsid w:val="00B907A3"/>
    <w:rsid w:val="00B915D0"/>
    <w:rsid w:val="00B921AA"/>
    <w:rsid w:val="00B94533"/>
    <w:rsid w:val="00B95DC1"/>
    <w:rsid w:val="00B9774F"/>
    <w:rsid w:val="00B97B17"/>
    <w:rsid w:val="00B97FBA"/>
    <w:rsid w:val="00BA1D8D"/>
    <w:rsid w:val="00BA2752"/>
    <w:rsid w:val="00BA422A"/>
    <w:rsid w:val="00BA42CD"/>
    <w:rsid w:val="00BA44F6"/>
    <w:rsid w:val="00BA49A3"/>
    <w:rsid w:val="00BA5536"/>
    <w:rsid w:val="00BA583C"/>
    <w:rsid w:val="00BB0344"/>
    <w:rsid w:val="00BB45E6"/>
    <w:rsid w:val="00BB6BBD"/>
    <w:rsid w:val="00BB73BF"/>
    <w:rsid w:val="00BB75C6"/>
    <w:rsid w:val="00BB7E1F"/>
    <w:rsid w:val="00BC1A97"/>
    <w:rsid w:val="00BC39DF"/>
    <w:rsid w:val="00BC3B0C"/>
    <w:rsid w:val="00BC47C5"/>
    <w:rsid w:val="00BC52BF"/>
    <w:rsid w:val="00BC6D0A"/>
    <w:rsid w:val="00BD008A"/>
    <w:rsid w:val="00BD0B4F"/>
    <w:rsid w:val="00BD110A"/>
    <w:rsid w:val="00BD18F6"/>
    <w:rsid w:val="00BD269F"/>
    <w:rsid w:val="00BD2974"/>
    <w:rsid w:val="00BD3131"/>
    <w:rsid w:val="00BD342C"/>
    <w:rsid w:val="00BD73F8"/>
    <w:rsid w:val="00BE01BA"/>
    <w:rsid w:val="00BE1B5B"/>
    <w:rsid w:val="00BE2684"/>
    <w:rsid w:val="00BE2DE8"/>
    <w:rsid w:val="00BE2FAF"/>
    <w:rsid w:val="00BE3DC4"/>
    <w:rsid w:val="00BE3F73"/>
    <w:rsid w:val="00BE4447"/>
    <w:rsid w:val="00BE63AF"/>
    <w:rsid w:val="00BE6892"/>
    <w:rsid w:val="00BE6F4C"/>
    <w:rsid w:val="00BF1AD1"/>
    <w:rsid w:val="00BF2E5A"/>
    <w:rsid w:val="00BF3335"/>
    <w:rsid w:val="00BF5070"/>
    <w:rsid w:val="00BF5329"/>
    <w:rsid w:val="00BF538A"/>
    <w:rsid w:val="00BF587A"/>
    <w:rsid w:val="00BF63DB"/>
    <w:rsid w:val="00BF6913"/>
    <w:rsid w:val="00BF7353"/>
    <w:rsid w:val="00BF74ED"/>
    <w:rsid w:val="00BF7588"/>
    <w:rsid w:val="00C007BF"/>
    <w:rsid w:val="00C00916"/>
    <w:rsid w:val="00C01597"/>
    <w:rsid w:val="00C018DE"/>
    <w:rsid w:val="00C02EF7"/>
    <w:rsid w:val="00C03365"/>
    <w:rsid w:val="00C033F7"/>
    <w:rsid w:val="00C03526"/>
    <w:rsid w:val="00C039C5"/>
    <w:rsid w:val="00C04C96"/>
    <w:rsid w:val="00C052D0"/>
    <w:rsid w:val="00C05E2F"/>
    <w:rsid w:val="00C070BD"/>
    <w:rsid w:val="00C07DC7"/>
    <w:rsid w:val="00C11309"/>
    <w:rsid w:val="00C11FCD"/>
    <w:rsid w:val="00C146EE"/>
    <w:rsid w:val="00C148E2"/>
    <w:rsid w:val="00C165B4"/>
    <w:rsid w:val="00C165BF"/>
    <w:rsid w:val="00C179A9"/>
    <w:rsid w:val="00C17B1F"/>
    <w:rsid w:val="00C2211B"/>
    <w:rsid w:val="00C23513"/>
    <w:rsid w:val="00C24636"/>
    <w:rsid w:val="00C2488C"/>
    <w:rsid w:val="00C24CEE"/>
    <w:rsid w:val="00C256A0"/>
    <w:rsid w:val="00C2606D"/>
    <w:rsid w:val="00C26B3B"/>
    <w:rsid w:val="00C2770F"/>
    <w:rsid w:val="00C30DC0"/>
    <w:rsid w:val="00C30FE6"/>
    <w:rsid w:val="00C31007"/>
    <w:rsid w:val="00C31D6A"/>
    <w:rsid w:val="00C322CC"/>
    <w:rsid w:val="00C32B35"/>
    <w:rsid w:val="00C33176"/>
    <w:rsid w:val="00C33331"/>
    <w:rsid w:val="00C346B0"/>
    <w:rsid w:val="00C34968"/>
    <w:rsid w:val="00C35157"/>
    <w:rsid w:val="00C3520B"/>
    <w:rsid w:val="00C373F5"/>
    <w:rsid w:val="00C375E0"/>
    <w:rsid w:val="00C37FE8"/>
    <w:rsid w:val="00C40DAE"/>
    <w:rsid w:val="00C40DEE"/>
    <w:rsid w:val="00C41709"/>
    <w:rsid w:val="00C41990"/>
    <w:rsid w:val="00C41E1F"/>
    <w:rsid w:val="00C43834"/>
    <w:rsid w:val="00C438A4"/>
    <w:rsid w:val="00C43C8A"/>
    <w:rsid w:val="00C455D2"/>
    <w:rsid w:val="00C4767C"/>
    <w:rsid w:val="00C50361"/>
    <w:rsid w:val="00C505C8"/>
    <w:rsid w:val="00C505D7"/>
    <w:rsid w:val="00C51B97"/>
    <w:rsid w:val="00C528BC"/>
    <w:rsid w:val="00C536CD"/>
    <w:rsid w:val="00C536EE"/>
    <w:rsid w:val="00C54649"/>
    <w:rsid w:val="00C55759"/>
    <w:rsid w:val="00C558ED"/>
    <w:rsid w:val="00C55EB2"/>
    <w:rsid w:val="00C56221"/>
    <w:rsid w:val="00C57C84"/>
    <w:rsid w:val="00C60B92"/>
    <w:rsid w:val="00C619FD"/>
    <w:rsid w:val="00C61D36"/>
    <w:rsid w:val="00C62868"/>
    <w:rsid w:val="00C62CD3"/>
    <w:rsid w:val="00C642F0"/>
    <w:rsid w:val="00C64D17"/>
    <w:rsid w:val="00C65112"/>
    <w:rsid w:val="00C661E4"/>
    <w:rsid w:val="00C662AD"/>
    <w:rsid w:val="00C663FD"/>
    <w:rsid w:val="00C678B1"/>
    <w:rsid w:val="00C67FF6"/>
    <w:rsid w:val="00C70B78"/>
    <w:rsid w:val="00C70DDB"/>
    <w:rsid w:val="00C7100D"/>
    <w:rsid w:val="00C710F4"/>
    <w:rsid w:val="00C72567"/>
    <w:rsid w:val="00C72920"/>
    <w:rsid w:val="00C72A7E"/>
    <w:rsid w:val="00C72D9C"/>
    <w:rsid w:val="00C7302F"/>
    <w:rsid w:val="00C736D0"/>
    <w:rsid w:val="00C74B1D"/>
    <w:rsid w:val="00C75185"/>
    <w:rsid w:val="00C76170"/>
    <w:rsid w:val="00C767EA"/>
    <w:rsid w:val="00C77026"/>
    <w:rsid w:val="00C77696"/>
    <w:rsid w:val="00C77C05"/>
    <w:rsid w:val="00C800DE"/>
    <w:rsid w:val="00C81AAD"/>
    <w:rsid w:val="00C81B48"/>
    <w:rsid w:val="00C8298E"/>
    <w:rsid w:val="00C83FB5"/>
    <w:rsid w:val="00C853F4"/>
    <w:rsid w:val="00C901B1"/>
    <w:rsid w:val="00C907FA"/>
    <w:rsid w:val="00C9134F"/>
    <w:rsid w:val="00C920F7"/>
    <w:rsid w:val="00C92FCB"/>
    <w:rsid w:val="00C93A4D"/>
    <w:rsid w:val="00C944A1"/>
    <w:rsid w:val="00C94710"/>
    <w:rsid w:val="00C96EE3"/>
    <w:rsid w:val="00CA0B30"/>
    <w:rsid w:val="00CA0B86"/>
    <w:rsid w:val="00CA18FD"/>
    <w:rsid w:val="00CA2CF6"/>
    <w:rsid w:val="00CA4106"/>
    <w:rsid w:val="00CA4C8C"/>
    <w:rsid w:val="00CA4D05"/>
    <w:rsid w:val="00CA4FAD"/>
    <w:rsid w:val="00CA59F0"/>
    <w:rsid w:val="00CA7A56"/>
    <w:rsid w:val="00CB1851"/>
    <w:rsid w:val="00CB1C56"/>
    <w:rsid w:val="00CB2B58"/>
    <w:rsid w:val="00CB3641"/>
    <w:rsid w:val="00CB3AF7"/>
    <w:rsid w:val="00CB53FB"/>
    <w:rsid w:val="00CB55E7"/>
    <w:rsid w:val="00CB5A2F"/>
    <w:rsid w:val="00CB5FC2"/>
    <w:rsid w:val="00CB7115"/>
    <w:rsid w:val="00CC03CA"/>
    <w:rsid w:val="00CC06D2"/>
    <w:rsid w:val="00CC086F"/>
    <w:rsid w:val="00CC1632"/>
    <w:rsid w:val="00CC2C66"/>
    <w:rsid w:val="00CC33B2"/>
    <w:rsid w:val="00CC3441"/>
    <w:rsid w:val="00CC3809"/>
    <w:rsid w:val="00CC386F"/>
    <w:rsid w:val="00CC42F1"/>
    <w:rsid w:val="00CC4856"/>
    <w:rsid w:val="00CC5833"/>
    <w:rsid w:val="00CC71AE"/>
    <w:rsid w:val="00CC71E8"/>
    <w:rsid w:val="00CC768D"/>
    <w:rsid w:val="00CD139B"/>
    <w:rsid w:val="00CD2C15"/>
    <w:rsid w:val="00CD489F"/>
    <w:rsid w:val="00CD5EEE"/>
    <w:rsid w:val="00CD6328"/>
    <w:rsid w:val="00CD6994"/>
    <w:rsid w:val="00CD7004"/>
    <w:rsid w:val="00CD73CB"/>
    <w:rsid w:val="00CD7CC0"/>
    <w:rsid w:val="00CE0E14"/>
    <w:rsid w:val="00CE1567"/>
    <w:rsid w:val="00CE2E68"/>
    <w:rsid w:val="00CE2FAB"/>
    <w:rsid w:val="00CE3D73"/>
    <w:rsid w:val="00CE3E2D"/>
    <w:rsid w:val="00CE3F68"/>
    <w:rsid w:val="00CE4E23"/>
    <w:rsid w:val="00CE5757"/>
    <w:rsid w:val="00CE5865"/>
    <w:rsid w:val="00CE67D3"/>
    <w:rsid w:val="00CE6D83"/>
    <w:rsid w:val="00CE7462"/>
    <w:rsid w:val="00CF0B70"/>
    <w:rsid w:val="00CF122D"/>
    <w:rsid w:val="00CF19A1"/>
    <w:rsid w:val="00CF2433"/>
    <w:rsid w:val="00CF389B"/>
    <w:rsid w:val="00CF39DB"/>
    <w:rsid w:val="00CF4818"/>
    <w:rsid w:val="00CF62D0"/>
    <w:rsid w:val="00CF7C11"/>
    <w:rsid w:val="00D007D8"/>
    <w:rsid w:val="00D01029"/>
    <w:rsid w:val="00D03826"/>
    <w:rsid w:val="00D04046"/>
    <w:rsid w:val="00D04186"/>
    <w:rsid w:val="00D051EC"/>
    <w:rsid w:val="00D06635"/>
    <w:rsid w:val="00D10068"/>
    <w:rsid w:val="00D11B89"/>
    <w:rsid w:val="00D11BAA"/>
    <w:rsid w:val="00D129D3"/>
    <w:rsid w:val="00D12B05"/>
    <w:rsid w:val="00D139D0"/>
    <w:rsid w:val="00D1442F"/>
    <w:rsid w:val="00D151C4"/>
    <w:rsid w:val="00D151ED"/>
    <w:rsid w:val="00D1525A"/>
    <w:rsid w:val="00D16089"/>
    <w:rsid w:val="00D17F5D"/>
    <w:rsid w:val="00D202A8"/>
    <w:rsid w:val="00D218EF"/>
    <w:rsid w:val="00D22579"/>
    <w:rsid w:val="00D2281A"/>
    <w:rsid w:val="00D22B54"/>
    <w:rsid w:val="00D24946"/>
    <w:rsid w:val="00D27152"/>
    <w:rsid w:val="00D27BE0"/>
    <w:rsid w:val="00D31007"/>
    <w:rsid w:val="00D327F1"/>
    <w:rsid w:val="00D338E6"/>
    <w:rsid w:val="00D3485E"/>
    <w:rsid w:val="00D34D3E"/>
    <w:rsid w:val="00D35785"/>
    <w:rsid w:val="00D359D3"/>
    <w:rsid w:val="00D35ABC"/>
    <w:rsid w:val="00D35C23"/>
    <w:rsid w:val="00D35F71"/>
    <w:rsid w:val="00D3617C"/>
    <w:rsid w:val="00D36564"/>
    <w:rsid w:val="00D36BF0"/>
    <w:rsid w:val="00D40E58"/>
    <w:rsid w:val="00D4296D"/>
    <w:rsid w:val="00D42AD6"/>
    <w:rsid w:val="00D438B0"/>
    <w:rsid w:val="00D43CD5"/>
    <w:rsid w:val="00D4429F"/>
    <w:rsid w:val="00D447E0"/>
    <w:rsid w:val="00D44B7D"/>
    <w:rsid w:val="00D457F1"/>
    <w:rsid w:val="00D46C80"/>
    <w:rsid w:val="00D471D2"/>
    <w:rsid w:val="00D50564"/>
    <w:rsid w:val="00D51A60"/>
    <w:rsid w:val="00D51C0D"/>
    <w:rsid w:val="00D531A1"/>
    <w:rsid w:val="00D533B5"/>
    <w:rsid w:val="00D53E80"/>
    <w:rsid w:val="00D53FB9"/>
    <w:rsid w:val="00D545E7"/>
    <w:rsid w:val="00D5500D"/>
    <w:rsid w:val="00D5606C"/>
    <w:rsid w:val="00D560FC"/>
    <w:rsid w:val="00D561A7"/>
    <w:rsid w:val="00D563C7"/>
    <w:rsid w:val="00D570F0"/>
    <w:rsid w:val="00D573C0"/>
    <w:rsid w:val="00D620B9"/>
    <w:rsid w:val="00D6314C"/>
    <w:rsid w:val="00D63EE8"/>
    <w:rsid w:val="00D64430"/>
    <w:rsid w:val="00D6477A"/>
    <w:rsid w:val="00D65BB9"/>
    <w:rsid w:val="00D674E9"/>
    <w:rsid w:val="00D67549"/>
    <w:rsid w:val="00D67B37"/>
    <w:rsid w:val="00D73EE6"/>
    <w:rsid w:val="00D75442"/>
    <w:rsid w:val="00D76565"/>
    <w:rsid w:val="00D77303"/>
    <w:rsid w:val="00D77973"/>
    <w:rsid w:val="00D77D44"/>
    <w:rsid w:val="00D80415"/>
    <w:rsid w:val="00D80BE3"/>
    <w:rsid w:val="00D81240"/>
    <w:rsid w:val="00D81B28"/>
    <w:rsid w:val="00D8288A"/>
    <w:rsid w:val="00D82BEF"/>
    <w:rsid w:val="00D845C5"/>
    <w:rsid w:val="00D84620"/>
    <w:rsid w:val="00D85D06"/>
    <w:rsid w:val="00D87AC5"/>
    <w:rsid w:val="00D90079"/>
    <w:rsid w:val="00D90131"/>
    <w:rsid w:val="00D91778"/>
    <w:rsid w:val="00D92493"/>
    <w:rsid w:val="00D92662"/>
    <w:rsid w:val="00D94DA5"/>
    <w:rsid w:val="00D95067"/>
    <w:rsid w:val="00D95381"/>
    <w:rsid w:val="00D955AF"/>
    <w:rsid w:val="00D966AD"/>
    <w:rsid w:val="00D9745A"/>
    <w:rsid w:val="00D97A75"/>
    <w:rsid w:val="00DA0A04"/>
    <w:rsid w:val="00DA4718"/>
    <w:rsid w:val="00DA4A34"/>
    <w:rsid w:val="00DA6DD2"/>
    <w:rsid w:val="00DA79B5"/>
    <w:rsid w:val="00DA7B0D"/>
    <w:rsid w:val="00DA7E9E"/>
    <w:rsid w:val="00DB0311"/>
    <w:rsid w:val="00DB0447"/>
    <w:rsid w:val="00DB0BCA"/>
    <w:rsid w:val="00DB1868"/>
    <w:rsid w:val="00DB2715"/>
    <w:rsid w:val="00DB2AF4"/>
    <w:rsid w:val="00DB2DD8"/>
    <w:rsid w:val="00DB577D"/>
    <w:rsid w:val="00DB5F4F"/>
    <w:rsid w:val="00DC1AAF"/>
    <w:rsid w:val="00DC1B47"/>
    <w:rsid w:val="00DC21E6"/>
    <w:rsid w:val="00DC338E"/>
    <w:rsid w:val="00DC6897"/>
    <w:rsid w:val="00DC68CE"/>
    <w:rsid w:val="00DC77CF"/>
    <w:rsid w:val="00DD101B"/>
    <w:rsid w:val="00DD1CE1"/>
    <w:rsid w:val="00DD226E"/>
    <w:rsid w:val="00DD2E02"/>
    <w:rsid w:val="00DD3344"/>
    <w:rsid w:val="00DD366A"/>
    <w:rsid w:val="00DD4211"/>
    <w:rsid w:val="00DD43F0"/>
    <w:rsid w:val="00DD580F"/>
    <w:rsid w:val="00DD593D"/>
    <w:rsid w:val="00DD65BA"/>
    <w:rsid w:val="00DD76EB"/>
    <w:rsid w:val="00DE186E"/>
    <w:rsid w:val="00DE32B1"/>
    <w:rsid w:val="00DE485F"/>
    <w:rsid w:val="00DE4FB1"/>
    <w:rsid w:val="00DE6175"/>
    <w:rsid w:val="00DE63C9"/>
    <w:rsid w:val="00DE78A3"/>
    <w:rsid w:val="00DE7942"/>
    <w:rsid w:val="00DF0E8A"/>
    <w:rsid w:val="00DF22D1"/>
    <w:rsid w:val="00DF2C39"/>
    <w:rsid w:val="00DF32F3"/>
    <w:rsid w:val="00DF330F"/>
    <w:rsid w:val="00DF3F69"/>
    <w:rsid w:val="00DF4FA4"/>
    <w:rsid w:val="00DF5060"/>
    <w:rsid w:val="00DF6404"/>
    <w:rsid w:val="00DF7980"/>
    <w:rsid w:val="00E013BD"/>
    <w:rsid w:val="00E020DF"/>
    <w:rsid w:val="00E0299C"/>
    <w:rsid w:val="00E0518F"/>
    <w:rsid w:val="00E0633F"/>
    <w:rsid w:val="00E06674"/>
    <w:rsid w:val="00E06932"/>
    <w:rsid w:val="00E07877"/>
    <w:rsid w:val="00E07D38"/>
    <w:rsid w:val="00E1009E"/>
    <w:rsid w:val="00E11E56"/>
    <w:rsid w:val="00E11EF6"/>
    <w:rsid w:val="00E1207C"/>
    <w:rsid w:val="00E1321B"/>
    <w:rsid w:val="00E13CB9"/>
    <w:rsid w:val="00E15209"/>
    <w:rsid w:val="00E158A4"/>
    <w:rsid w:val="00E15AD5"/>
    <w:rsid w:val="00E16060"/>
    <w:rsid w:val="00E1746C"/>
    <w:rsid w:val="00E17575"/>
    <w:rsid w:val="00E2046B"/>
    <w:rsid w:val="00E204A3"/>
    <w:rsid w:val="00E217A2"/>
    <w:rsid w:val="00E2286B"/>
    <w:rsid w:val="00E23918"/>
    <w:rsid w:val="00E241C3"/>
    <w:rsid w:val="00E2449B"/>
    <w:rsid w:val="00E248A2"/>
    <w:rsid w:val="00E252B3"/>
    <w:rsid w:val="00E274E0"/>
    <w:rsid w:val="00E30A22"/>
    <w:rsid w:val="00E32505"/>
    <w:rsid w:val="00E33637"/>
    <w:rsid w:val="00E33979"/>
    <w:rsid w:val="00E33F1F"/>
    <w:rsid w:val="00E34EFA"/>
    <w:rsid w:val="00E3508C"/>
    <w:rsid w:val="00E354FE"/>
    <w:rsid w:val="00E36591"/>
    <w:rsid w:val="00E36793"/>
    <w:rsid w:val="00E373E8"/>
    <w:rsid w:val="00E378EE"/>
    <w:rsid w:val="00E3794A"/>
    <w:rsid w:val="00E37AE3"/>
    <w:rsid w:val="00E37EFB"/>
    <w:rsid w:val="00E40315"/>
    <w:rsid w:val="00E4183C"/>
    <w:rsid w:val="00E42189"/>
    <w:rsid w:val="00E43383"/>
    <w:rsid w:val="00E433AA"/>
    <w:rsid w:val="00E43743"/>
    <w:rsid w:val="00E442BA"/>
    <w:rsid w:val="00E452AE"/>
    <w:rsid w:val="00E45C3A"/>
    <w:rsid w:val="00E46394"/>
    <w:rsid w:val="00E51EC6"/>
    <w:rsid w:val="00E531A9"/>
    <w:rsid w:val="00E53D81"/>
    <w:rsid w:val="00E54054"/>
    <w:rsid w:val="00E55DFD"/>
    <w:rsid w:val="00E55F2B"/>
    <w:rsid w:val="00E56156"/>
    <w:rsid w:val="00E6032A"/>
    <w:rsid w:val="00E60C49"/>
    <w:rsid w:val="00E629EE"/>
    <w:rsid w:val="00E65026"/>
    <w:rsid w:val="00E70CDD"/>
    <w:rsid w:val="00E738CE"/>
    <w:rsid w:val="00E76672"/>
    <w:rsid w:val="00E76B7A"/>
    <w:rsid w:val="00E80FCA"/>
    <w:rsid w:val="00E810BC"/>
    <w:rsid w:val="00E81CDA"/>
    <w:rsid w:val="00E82861"/>
    <w:rsid w:val="00E8362E"/>
    <w:rsid w:val="00E84619"/>
    <w:rsid w:val="00E863E7"/>
    <w:rsid w:val="00E86C5A"/>
    <w:rsid w:val="00E87844"/>
    <w:rsid w:val="00E90662"/>
    <w:rsid w:val="00E9097F"/>
    <w:rsid w:val="00E909E0"/>
    <w:rsid w:val="00E90E5E"/>
    <w:rsid w:val="00E91564"/>
    <w:rsid w:val="00E91DE6"/>
    <w:rsid w:val="00E9227A"/>
    <w:rsid w:val="00E923FA"/>
    <w:rsid w:val="00E93142"/>
    <w:rsid w:val="00E93185"/>
    <w:rsid w:val="00E93333"/>
    <w:rsid w:val="00E941D0"/>
    <w:rsid w:val="00E943F0"/>
    <w:rsid w:val="00E957D1"/>
    <w:rsid w:val="00E96895"/>
    <w:rsid w:val="00E96B95"/>
    <w:rsid w:val="00E978CB"/>
    <w:rsid w:val="00EA22DB"/>
    <w:rsid w:val="00EA25F5"/>
    <w:rsid w:val="00EA32C4"/>
    <w:rsid w:val="00EA49D4"/>
    <w:rsid w:val="00EA55C7"/>
    <w:rsid w:val="00EA5F71"/>
    <w:rsid w:val="00EA6356"/>
    <w:rsid w:val="00EA7DA6"/>
    <w:rsid w:val="00EB07D9"/>
    <w:rsid w:val="00EB29E8"/>
    <w:rsid w:val="00EB3C0C"/>
    <w:rsid w:val="00EB3C4F"/>
    <w:rsid w:val="00EB47FF"/>
    <w:rsid w:val="00EB4CF0"/>
    <w:rsid w:val="00EB5C95"/>
    <w:rsid w:val="00EB6530"/>
    <w:rsid w:val="00EC0D91"/>
    <w:rsid w:val="00EC1215"/>
    <w:rsid w:val="00EC16F1"/>
    <w:rsid w:val="00EC2FC2"/>
    <w:rsid w:val="00EC3583"/>
    <w:rsid w:val="00EC4474"/>
    <w:rsid w:val="00EC5702"/>
    <w:rsid w:val="00ED04E3"/>
    <w:rsid w:val="00ED067B"/>
    <w:rsid w:val="00ED06B2"/>
    <w:rsid w:val="00ED0C4E"/>
    <w:rsid w:val="00ED0D39"/>
    <w:rsid w:val="00ED11FC"/>
    <w:rsid w:val="00ED135D"/>
    <w:rsid w:val="00ED1870"/>
    <w:rsid w:val="00ED18F0"/>
    <w:rsid w:val="00ED1E72"/>
    <w:rsid w:val="00ED24FF"/>
    <w:rsid w:val="00ED2936"/>
    <w:rsid w:val="00ED2CC4"/>
    <w:rsid w:val="00ED2EB3"/>
    <w:rsid w:val="00ED3156"/>
    <w:rsid w:val="00ED3DEC"/>
    <w:rsid w:val="00ED3E55"/>
    <w:rsid w:val="00ED4E0E"/>
    <w:rsid w:val="00ED5CD7"/>
    <w:rsid w:val="00EE0A45"/>
    <w:rsid w:val="00EE13C8"/>
    <w:rsid w:val="00EE4562"/>
    <w:rsid w:val="00EE475B"/>
    <w:rsid w:val="00EE6037"/>
    <w:rsid w:val="00EE7590"/>
    <w:rsid w:val="00EE78B7"/>
    <w:rsid w:val="00EE7995"/>
    <w:rsid w:val="00EE7E82"/>
    <w:rsid w:val="00EF0E7C"/>
    <w:rsid w:val="00EF1DF4"/>
    <w:rsid w:val="00EF279F"/>
    <w:rsid w:val="00EF28F9"/>
    <w:rsid w:val="00EF30DB"/>
    <w:rsid w:val="00EF4F42"/>
    <w:rsid w:val="00EF5780"/>
    <w:rsid w:val="00EF6559"/>
    <w:rsid w:val="00EF66A1"/>
    <w:rsid w:val="00F0135C"/>
    <w:rsid w:val="00F01821"/>
    <w:rsid w:val="00F0255C"/>
    <w:rsid w:val="00F029E6"/>
    <w:rsid w:val="00F04DB1"/>
    <w:rsid w:val="00F06AE3"/>
    <w:rsid w:val="00F06B91"/>
    <w:rsid w:val="00F074F7"/>
    <w:rsid w:val="00F100D1"/>
    <w:rsid w:val="00F113DF"/>
    <w:rsid w:val="00F11ADC"/>
    <w:rsid w:val="00F127BA"/>
    <w:rsid w:val="00F13C01"/>
    <w:rsid w:val="00F14515"/>
    <w:rsid w:val="00F14552"/>
    <w:rsid w:val="00F155A6"/>
    <w:rsid w:val="00F155B8"/>
    <w:rsid w:val="00F15E84"/>
    <w:rsid w:val="00F16012"/>
    <w:rsid w:val="00F20FE7"/>
    <w:rsid w:val="00F2142E"/>
    <w:rsid w:val="00F21558"/>
    <w:rsid w:val="00F218A2"/>
    <w:rsid w:val="00F21DD3"/>
    <w:rsid w:val="00F21FEA"/>
    <w:rsid w:val="00F22A2B"/>
    <w:rsid w:val="00F23194"/>
    <w:rsid w:val="00F2364E"/>
    <w:rsid w:val="00F2373A"/>
    <w:rsid w:val="00F24CDC"/>
    <w:rsid w:val="00F27D2E"/>
    <w:rsid w:val="00F3435D"/>
    <w:rsid w:val="00F34C24"/>
    <w:rsid w:val="00F35F5D"/>
    <w:rsid w:val="00F37244"/>
    <w:rsid w:val="00F37316"/>
    <w:rsid w:val="00F3787E"/>
    <w:rsid w:val="00F4094D"/>
    <w:rsid w:val="00F43D88"/>
    <w:rsid w:val="00F43E62"/>
    <w:rsid w:val="00F43F88"/>
    <w:rsid w:val="00F44CA9"/>
    <w:rsid w:val="00F472A2"/>
    <w:rsid w:val="00F4748C"/>
    <w:rsid w:val="00F476D1"/>
    <w:rsid w:val="00F50875"/>
    <w:rsid w:val="00F51AE4"/>
    <w:rsid w:val="00F52F1C"/>
    <w:rsid w:val="00F546A4"/>
    <w:rsid w:val="00F557F4"/>
    <w:rsid w:val="00F56236"/>
    <w:rsid w:val="00F57028"/>
    <w:rsid w:val="00F60785"/>
    <w:rsid w:val="00F63FCD"/>
    <w:rsid w:val="00F64097"/>
    <w:rsid w:val="00F64BB0"/>
    <w:rsid w:val="00F653B4"/>
    <w:rsid w:val="00F6662D"/>
    <w:rsid w:val="00F66D0B"/>
    <w:rsid w:val="00F70A89"/>
    <w:rsid w:val="00F70A90"/>
    <w:rsid w:val="00F70E2C"/>
    <w:rsid w:val="00F712EE"/>
    <w:rsid w:val="00F718B4"/>
    <w:rsid w:val="00F7238A"/>
    <w:rsid w:val="00F731D0"/>
    <w:rsid w:val="00F74048"/>
    <w:rsid w:val="00F75E2C"/>
    <w:rsid w:val="00F776BD"/>
    <w:rsid w:val="00F77960"/>
    <w:rsid w:val="00F80A48"/>
    <w:rsid w:val="00F81470"/>
    <w:rsid w:val="00F8188E"/>
    <w:rsid w:val="00F826E4"/>
    <w:rsid w:val="00F82A18"/>
    <w:rsid w:val="00F82AAA"/>
    <w:rsid w:val="00F836F4"/>
    <w:rsid w:val="00F84B40"/>
    <w:rsid w:val="00F87549"/>
    <w:rsid w:val="00F9096A"/>
    <w:rsid w:val="00F90999"/>
    <w:rsid w:val="00F90E04"/>
    <w:rsid w:val="00F91999"/>
    <w:rsid w:val="00F91EE6"/>
    <w:rsid w:val="00F931B7"/>
    <w:rsid w:val="00F932CB"/>
    <w:rsid w:val="00F948D3"/>
    <w:rsid w:val="00F95556"/>
    <w:rsid w:val="00F971CD"/>
    <w:rsid w:val="00F97235"/>
    <w:rsid w:val="00F97386"/>
    <w:rsid w:val="00FA1276"/>
    <w:rsid w:val="00FA295D"/>
    <w:rsid w:val="00FA2E95"/>
    <w:rsid w:val="00FA33EC"/>
    <w:rsid w:val="00FA35DA"/>
    <w:rsid w:val="00FA35E2"/>
    <w:rsid w:val="00FA3DBC"/>
    <w:rsid w:val="00FA4FD9"/>
    <w:rsid w:val="00FA5995"/>
    <w:rsid w:val="00FA5A72"/>
    <w:rsid w:val="00FA68F1"/>
    <w:rsid w:val="00FA734C"/>
    <w:rsid w:val="00FB030D"/>
    <w:rsid w:val="00FB146A"/>
    <w:rsid w:val="00FB5F84"/>
    <w:rsid w:val="00FB77A4"/>
    <w:rsid w:val="00FC000D"/>
    <w:rsid w:val="00FC1A13"/>
    <w:rsid w:val="00FC1AF3"/>
    <w:rsid w:val="00FC3484"/>
    <w:rsid w:val="00FC3C50"/>
    <w:rsid w:val="00FC42DD"/>
    <w:rsid w:val="00FC47F9"/>
    <w:rsid w:val="00FC4DD6"/>
    <w:rsid w:val="00FC71A5"/>
    <w:rsid w:val="00FC7BA9"/>
    <w:rsid w:val="00FD1023"/>
    <w:rsid w:val="00FD1626"/>
    <w:rsid w:val="00FD30BE"/>
    <w:rsid w:val="00FD3FE4"/>
    <w:rsid w:val="00FD50EF"/>
    <w:rsid w:val="00FD52B6"/>
    <w:rsid w:val="00FD612F"/>
    <w:rsid w:val="00FD6E7A"/>
    <w:rsid w:val="00FD780F"/>
    <w:rsid w:val="00FD7BC4"/>
    <w:rsid w:val="00FD7EF9"/>
    <w:rsid w:val="00FE200E"/>
    <w:rsid w:val="00FE36B0"/>
    <w:rsid w:val="00FE38E1"/>
    <w:rsid w:val="00FE4CCD"/>
    <w:rsid w:val="00FE5F69"/>
    <w:rsid w:val="00FF152F"/>
    <w:rsid w:val="00FF1D8E"/>
    <w:rsid w:val="00FF3547"/>
    <w:rsid w:val="00FF645B"/>
    <w:rsid w:val="00FF6CF6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6205B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Заголовок №1"/>
    <w:rsid w:val="00B620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Основной текст1"/>
    <w:rsid w:val="00B62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6205B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Заголовок №1"/>
    <w:rsid w:val="00B620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Основной текст1"/>
    <w:rsid w:val="00B62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F4B73F7A9D08B4DAB2821B79DF5D981D220637DB7DC49544AEAAE8779FE5CFA7422EAA249636EACBB471DC6ECF4011B95595D1EB3EFE3DD89147F9BY8e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1963</Words>
  <Characters>11194</Characters>
  <Application>Microsoft Office Word</Application>
  <DocSecurity>0</DocSecurity>
  <Lines>93</Lines>
  <Paragraphs>26</Paragraphs>
  <ScaleCrop>false</ScaleCrop>
  <Company>Microsoft</Company>
  <LinksUpToDate>false</LinksUpToDate>
  <CharactersWithSpaces>13131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2019-03-29T07:42:00Z</dcterms:created>
  <dcterms:modified xsi:type="dcterms:W3CDTF">2019-04-03T05:52:00Z</dcterms:modified>
</cp:coreProperties>
</file>