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BA" w:rsidRDefault="00F94974" w:rsidP="002305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305BA">
        <w:rPr>
          <w:sz w:val="28"/>
          <w:szCs w:val="28"/>
        </w:rPr>
        <w:t>Объявление</w:t>
      </w:r>
    </w:p>
    <w:p w:rsidR="002305BA" w:rsidRDefault="002305BA" w:rsidP="002305BA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4451 кв. м.  с кадастровым номером 16:40:040101:484.</w:t>
      </w:r>
    </w:p>
    <w:p w:rsidR="002305BA" w:rsidRDefault="002305BA" w:rsidP="002305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ольшиеМетески</w:t>
      </w:r>
      <w:proofErr w:type="spellEnd"/>
      <w:r>
        <w:rPr>
          <w:sz w:val="28"/>
          <w:szCs w:val="28"/>
        </w:rPr>
        <w:t xml:space="preserve">. </w:t>
      </w:r>
    </w:p>
    <w:p w:rsidR="002305BA" w:rsidRDefault="002305BA" w:rsidP="002305BA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ведения огородничества.</w:t>
      </w:r>
      <w:r>
        <w:rPr>
          <w:sz w:val="28"/>
          <w:szCs w:val="28"/>
        </w:rPr>
        <w:tab/>
        <w:t xml:space="preserve">Желающим арендовать данный земельный участок необходимо в течение одного месяца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Тюлячинский район,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 xml:space="preserve">, ул. Ф. </w:t>
      </w:r>
      <w:proofErr w:type="spellStart"/>
      <w:r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>, дом № 56А.</w:t>
      </w:r>
    </w:p>
    <w:p w:rsidR="002305BA" w:rsidRDefault="002305BA" w:rsidP="002305BA">
      <w:pPr>
        <w:rPr>
          <w:sz w:val="28"/>
          <w:szCs w:val="28"/>
        </w:rPr>
      </w:pPr>
    </w:p>
    <w:p w:rsidR="002305BA" w:rsidRDefault="002305BA" w:rsidP="002305BA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2305BA" w:rsidRDefault="002305BA" w:rsidP="002305BA">
      <w:pPr>
        <w:rPr>
          <w:sz w:val="28"/>
          <w:szCs w:val="28"/>
        </w:rPr>
      </w:pPr>
    </w:p>
    <w:p w:rsidR="002305BA" w:rsidRDefault="002305BA" w:rsidP="002305BA">
      <w:pPr>
        <w:rPr>
          <w:sz w:val="28"/>
          <w:szCs w:val="28"/>
        </w:rPr>
      </w:pPr>
    </w:p>
    <w:p w:rsidR="002305BA" w:rsidRDefault="002305BA" w:rsidP="002305BA">
      <w:pPr>
        <w:rPr>
          <w:sz w:val="28"/>
          <w:szCs w:val="28"/>
        </w:rPr>
      </w:pPr>
    </w:p>
    <w:p w:rsidR="002305BA" w:rsidRDefault="002305BA" w:rsidP="002305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Большеметескинского</w:t>
      </w:r>
      <w:proofErr w:type="spellEnd"/>
    </w:p>
    <w:p w:rsidR="002305BA" w:rsidRDefault="002305BA" w:rsidP="002305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М.А. </w:t>
      </w:r>
      <w:proofErr w:type="spellStart"/>
      <w:r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>.</w:t>
      </w:r>
    </w:p>
    <w:p w:rsidR="00AC425F" w:rsidRDefault="00AC425F"/>
    <w:sectPr w:rsidR="00AC425F" w:rsidSect="00AC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BA"/>
    <w:rsid w:val="002305BA"/>
    <w:rsid w:val="00355652"/>
    <w:rsid w:val="00AC425F"/>
    <w:rsid w:val="00F9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</cp:revision>
  <dcterms:created xsi:type="dcterms:W3CDTF">2015-12-28T13:12:00Z</dcterms:created>
  <dcterms:modified xsi:type="dcterms:W3CDTF">2015-12-28T13:21:00Z</dcterms:modified>
</cp:coreProperties>
</file>