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FD1" w:rsidRPr="002532CE" w:rsidRDefault="005C6FD1" w:rsidP="005C6FD1">
      <w:pPr>
        <w:pStyle w:val="a4"/>
        <w:jc w:val="center"/>
        <w:rPr>
          <w:rFonts w:ascii="Times New Roman" w:hAnsi="Times New Roman"/>
          <w:b/>
          <w:sz w:val="28"/>
          <w:szCs w:val="28"/>
        </w:rPr>
      </w:pPr>
      <w:r>
        <w:rPr>
          <w:rFonts w:ascii="Times New Roman" w:hAnsi="Times New Roman"/>
          <w:sz w:val="28"/>
          <w:szCs w:val="28"/>
        </w:rPr>
        <w:t xml:space="preserve"> </w:t>
      </w:r>
      <w:r w:rsidRPr="002532CE">
        <w:rPr>
          <w:rFonts w:ascii="Times New Roman" w:hAnsi="Times New Roman"/>
          <w:b/>
          <w:sz w:val="28"/>
          <w:szCs w:val="28"/>
        </w:rPr>
        <w:t>СОВЕТ  АЙДАРОВСКОГО СЕЛЬСКОГО  ПОСЕЛЕНИЯ</w:t>
      </w:r>
    </w:p>
    <w:p w:rsidR="005C6FD1" w:rsidRPr="002532CE" w:rsidRDefault="005C6FD1" w:rsidP="005C6FD1">
      <w:pPr>
        <w:pStyle w:val="a4"/>
        <w:jc w:val="center"/>
        <w:rPr>
          <w:rFonts w:ascii="Times New Roman" w:hAnsi="Times New Roman"/>
          <w:b/>
          <w:bCs/>
          <w:sz w:val="28"/>
          <w:szCs w:val="28"/>
        </w:rPr>
      </w:pPr>
      <w:r w:rsidRPr="002532CE">
        <w:rPr>
          <w:rFonts w:ascii="Times New Roman" w:hAnsi="Times New Roman"/>
          <w:b/>
          <w:bCs/>
          <w:sz w:val="28"/>
          <w:szCs w:val="28"/>
        </w:rPr>
        <w:t>ТЮЛЯЧИНСКОГО МУНИЦИПАЛЬНОГО РАЙОНА</w:t>
      </w:r>
    </w:p>
    <w:p w:rsidR="005C6FD1" w:rsidRDefault="005C6FD1" w:rsidP="005C6FD1">
      <w:pPr>
        <w:pStyle w:val="a4"/>
        <w:jc w:val="center"/>
        <w:rPr>
          <w:rFonts w:ascii="Times New Roman" w:hAnsi="Times New Roman"/>
          <w:b/>
          <w:bCs/>
          <w:sz w:val="28"/>
          <w:szCs w:val="28"/>
        </w:rPr>
      </w:pPr>
      <w:r w:rsidRPr="002532CE">
        <w:rPr>
          <w:rFonts w:ascii="Times New Roman" w:hAnsi="Times New Roman"/>
          <w:b/>
          <w:bCs/>
          <w:sz w:val="28"/>
          <w:szCs w:val="28"/>
        </w:rPr>
        <w:t>РЕСПУБЛИКИ ТАТАРСТАН</w:t>
      </w:r>
    </w:p>
    <w:p w:rsidR="005C6FD1" w:rsidRPr="002532CE" w:rsidRDefault="005C6FD1" w:rsidP="005C6FD1">
      <w:pPr>
        <w:pStyle w:val="a4"/>
        <w:jc w:val="center"/>
        <w:rPr>
          <w:rFonts w:ascii="Times New Roman" w:hAnsi="Times New Roman"/>
          <w:b/>
          <w:bCs/>
          <w:sz w:val="28"/>
          <w:szCs w:val="28"/>
        </w:rPr>
      </w:pPr>
    </w:p>
    <w:p w:rsidR="005C6FD1" w:rsidRDefault="005C6FD1" w:rsidP="005C6FD1">
      <w:pPr>
        <w:widowControl w:val="0"/>
        <w:autoSpaceDE w:val="0"/>
        <w:autoSpaceDN w:val="0"/>
        <w:adjustRightInd w:val="0"/>
        <w:jc w:val="center"/>
        <w:rPr>
          <w:rFonts w:ascii="Times New Roman CYR" w:hAnsi="Times New Roman CYR" w:cs="Times New Roman CYR"/>
          <w:b/>
          <w:bCs/>
          <w:sz w:val="28"/>
          <w:szCs w:val="32"/>
        </w:rPr>
      </w:pPr>
      <w:r>
        <w:rPr>
          <w:rFonts w:ascii="Times New Roman CYR" w:hAnsi="Times New Roman CYR" w:cs="Times New Roman CYR"/>
          <w:b/>
          <w:bCs/>
          <w:sz w:val="28"/>
          <w:szCs w:val="32"/>
        </w:rPr>
        <w:t>РЕШЕНИЕ</w:t>
      </w:r>
    </w:p>
    <w:p w:rsidR="005C6FD1" w:rsidRDefault="005C6FD1" w:rsidP="005C6FD1">
      <w:pPr>
        <w:widowControl w:val="0"/>
        <w:autoSpaceDE w:val="0"/>
        <w:autoSpaceDN w:val="0"/>
        <w:adjustRightInd w:val="0"/>
        <w:jc w:val="center"/>
        <w:rPr>
          <w:rFonts w:ascii="Times New Roman CYR" w:hAnsi="Times New Roman CYR" w:cs="Times New Roman CYR"/>
          <w:b/>
          <w:bCs/>
          <w:sz w:val="28"/>
          <w:szCs w:val="36"/>
        </w:rPr>
      </w:pPr>
      <w:r>
        <w:rPr>
          <w:rFonts w:ascii="Times New Roman CYR" w:hAnsi="Times New Roman CYR" w:cs="Times New Roman CYR"/>
          <w:b/>
          <w:bCs/>
          <w:sz w:val="28"/>
          <w:szCs w:val="36"/>
        </w:rPr>
        <w:t>сорок  третьего  заседания третьего созыва</w:t>
      </w:r>
    </w:p>
    <w:p w:rsidR="005C6FD1" w:rsidRDefault="005C6FD1" w:rsidP="005C6FD1">
      <w:pPr>
        <w:widowControl w:val="0"/>
        <w:autoSpaceDE w:val="0"/>
        <w:autoSpaceDN w:val="0"/>
        <w:adjustRightInd w:val="0"/>
        <w:jc w:val="center"/>
        <w:rPr>
          <w:rFonts w:ascii="Times New Roman CYR" w:hAnsi="Times New Roman CYR" w:cs="Times New Roman CYR"/>
          <w:b/>
          <w:bCs/>
          <w:sz w:val="28"/>
          <w:szCs w:val="36"/>
        </w:rPr>
      </w:pPr>
    </w:p>
    <w:p w:rsidR="009D4AB5" w:rsidRPr="005C6FD1" w:rsidRDefault="005C6FD1" w:rsidP="005C6FD1">
      <w:pPr>
        <w:widowControl w:val="0"/>
        <w:autoSpaceDE w:val="0"/>
        <w:autoSpaceDN w:val="0"/>
        <w:adjustRightInd w:val="0"/>
        <w:jc w:val="center"/>
        <w:rPr>
          <w:rFonts w:ascii="Times New Roman CYR" w:hAnsi="Times New Roman CYR" w:cs="Times New Roman CYR"/>
          <w:b/>
          <w:bCs/>
          <w:sz w:val="28"/>
          <w:szCs w:val="36"/>
        </w:rPr>
      </w:pPr>
      <w:r>
        <w:rPr>
          <w:rFonts w:ascii="Times New Roman CYR" w:hAnsi="Times New Roman CYR" w:cs="Times New Roman CYR"/>
          <w:b/>
          <w:bCs/>
          <w:sz w:val="28"/>
          <w:szCs w:val="36"/>
        </w:rPr>
        <w:t xml:space="preserve"> «</w:t>
      </w:r>
      <w:r w:rsidR="0028312C">
        <w:rPr>
          <w:rFonts w:ascii="Times New Roman CYR" w:hAnsi="Times New Roman CYR" w:cs="Times New Roman CYR"/>
          <w:b/>
          <w:bCs/>
          <w:sz w:val="28"/>
          <w:szCs w:val="36"/>
        </w:rPr>
        <w:t>21</w:t>
      </w:r>
      <w:r>
        <w:rPr>
          <w:rFonts w:ascii="Times New Roman CYR" w:hAnsi="Times New Roman CYR" w:cs="Times New Roman CYR"/>
          <w:b/>
          <w:bCs/>
          <w:sz w:val="28"/>
          <w:szCs w:val="36"/>
        </w:rPr>
        <w:t>»</w:t>
      </w:r>
      <w:r w:rsidRPr="00F77273">
        <w:rPr>
          <w:rFonts w:ascii="Times New Roman CYR" w:hAnsi="Times New Roman CYR" w:cs="Times New Roman CYR"/>
          <w:b/>
          <w:bCs/>
          <w:sz w:val="28"/>
          <w:szCs w:val="36"/>
        </w:rPr>
        <w:t xml:space="preserve"> </w:t>
      </w:r>
      <w:r>
        <w:rPr>
          <w:rFonts w:ascii="Times New Roman CYR" w:hAnsi="Times New Roman CYR" w:cs="Times New Roman CYR"/>
          <w:b/>
          <w:bCs/>
          <w:sz w:val="28"/>
          <w:szCs w:val="36"/>
        </w:rPr>
        <w:t xml:space="preserve"> мая  2018 г.                         № 98                                    д</w:t>
      </w:r>
      <w:proofErr w:type="gramStart"/>
      <w:r>
        <w:rPr>
          <w:rFonts w:ascii="Times New Roman CYR" w:hAnsi="Times New Roman CYR" w:cs="Times New Roman CYR"/>
          <w:b/>
          <w:bCs/>
          <w:sz w:val="28"/>
          <w:szCs w:val="36"/>
        </w:rPr>
        <w:t>.А</w:t>
      </w:r>
      <w:proofErr w:type="gramEnd"/>
      <w:r>
        <w:rPr>
          <w:rFonts w:ascii="Times New Roman CYR" w:hAnsi="Times New Roman CYR" w:cs="Times New Roman CYR"/>
          <w:b/>
          <w:bCs/>
          <w:sz w:val="28"/>
          <w:szCs w:val="36"/>
        </w:rPr>
        <w:t xml:space="preserve">йдарово  </w:t>
      </w:r>
    </w:p>
    <w:p w:rsidR="009D4AB5" w:rsidRPr="004C54B3" w:rsidRDefault="009D4AB5" w:rsidP="004C54B3">
      <w:pPr>
        <w:spacing w:after="0" w:line="276" w:lineRule="auto"/>
        <w:jc w:val="center"/>
        <w:rPr>
          <w:rFonts w:ascii="Times New Roman" w:hAnsi="Times New Roman" w:cs="Times New Roman"/>
          <w:sz w:val="28"/>
          <w:szCs w:val="28"/>
        </w:rPr>
      </w:pPr>
    </w:p>
    <w:p w:rsidR="009D4AB5" w:rsidRPr="004C54B3" w:rsidRDefault="009D4AB5" w:rsidP="004C54B3">
      <w:pPr>
        <w:spacing w:after="0" w:line="276" w:lineRule="auto"/>
        <w:rPr>
          <w:rFonts w:ascii="Times New Roman" w:hAnsi="Times New Roman" w:cs="Times New Roman"/>
          <w:sz w:val="28"/>
          <w:szCs w:val="28"/>
        </w:rPr>
      </w:pPr>
      <w:r w:rsidRPr="004C54B3">
        <w:rPr>
          <w:rFonts w:ascii="Times New Roman" w:hAnsi="Times New Roman" w:cs="Times New Roman"/>
          <w:sz w:val="28"/>
          <w:szCs w:val="28"/>
        </w:rPr>
        <w:t xml:space="preserve">О внесении изменений  в Правила  по </w:t>
      </w:r>
    </w:p>
    <w:p w:rsidR="009D4AB5" w:rsidRPr="004C54B3" w:rsidRDefault="009D4AB5" w:rsidP="004C54B3">
      <w:pPr>
        <w:spacing w:after="0" w:line="276" w:lineRule="auto"/>
        <w:rPr>
          <w:rFonts w:ascii="Times New Roman" w:hAnsi="Times New Roman" w:cs="Times New Roman"/>
          <w:sz w:val="28"/>
          <w:szCs w:val="28"/>
        </w:rPr>
      </w:pPr>
      <w:r w:rsidRPr="004C54B3">
        <w:rPr>
          <w:rFonts w:ascii="Times New Roman" w:hAnsi="Times New Roman" w:cs="Times New Roman"/>
          <w:sz w:val="28"/>
          <w:szCs w:val="28"/>
        </w:rPr>
        <w:t xml:space="preserve">благоустройству территории </w:t>
      </w:r>
      <w:r w:rsidR="005C6FD1">
        <w:rPr>
          <w:rFonts w:ascii="Times New Roman" w:hAnsi="Times New Roman" w:cs="Times New Roman"/>
          <w:sz w:val="28"/>
          <w:szCs w:val="28"/>
        </w:rPr>
        <w:t xml:space="preserve"> Айдаровского</w:t>
      </w:r>
    </w:p>
    <w:p w:rsidR="009D4AB5" w:rsidRPr="004C54B3" w:rsidRDefault="009D4AB5" w:rsidP="004C54B3">
      <w:pPr>
        <w:spacing w:after="0" w:line="276" w:lineRule="auto"/>
        <w:rPr>
          <w:rFonts w:ascii="Times New Roman" w:hAnsi="Times New Roman" w:cs="Times New Roman"/>
          <w:sz w:val="28"/>
          <w:szCs w:val="28"/>
        </w:rPr>
      </w:pPr>
      <w:r w:rsidRPr="004C54B3">
        <w:rPr>
          <w:rFonts w:ascii="Times New Roman" w:hAnsi="Times New Roman" w:cs="Times New Roman"/>
          <w:sz w:val="28"/>
          <w:szCs w:val="28"/>
        </w:rPr>
        <w:t xml:space="preserve"> сельского поселения  Тюлячинского</w:t>
      </w:r>
    </w:p>
    <w:p w:rsidR="009D4AB5" w:rsidRPr="004C54B3" w:rsidRDefault="009D4AB5" w:rsidP="004C54B3">
      <w:pPr>
        <w:spacing w:after="0" w:line="276" w:lineRule="auto"/>
        <w:rPr>
          <w:rFonts w:ascii="Times New Roman" w:hAnsi="Times New Roman" w:cs="Times New Roman"/>
          <w:sz w:val="28"/>
          <w:szCs w:val="28"/>
        </w:rPr>
      </w:pPr>
      <w:proofErr w:type="gramStart"/>
      <w:r w:rsidRPr="004C54B3">
        <w:rPr>
          <w:rFonts w:ascii="Times New Roman" w:hAnsi="Times New Roman" w:cs="Times New Roman"/>
          <w:sz w:val="28"/>
          <w:szCs w:val="28"/>
        </w:rPr>
        <w:t>муниципального</w:t>
      </w:r>
      <w:proofErr w:type="gramEnd"/>
      <w:r w:rsidRPr="004C54B3">
        <w:rPr>
          <w:rFonts w:ascii="Times New Roman" w:hAnsi="Times New Roman" w:cs="Times New Roman"/>
          <w:sz w:val="28"/>
          <w:szCs w:val="28"/>
        </w:rPr>
        <w:t xml:space="preserve">  района Республики Татарстан</w:t>
      </w:r>
    </w:p>
    <w:p w:rsidR="009D4AB5" w:rsidRPr="004C54B3" w:rsidRDefault="009D4AB5" w:rsidP="004C54B3">
      <w:pPr>
        <w:spacing w:after="0" w:line="276" w:lineRule="auto"/>
        <w:rPr>
          <w:rFonts w:ascii="Times New Roman" w:hAnsi="Times New Roman" w:cs="Times New Roman"/>
          <w:sz w:val="28"/>
          <w:szCs w:val="28"/>
        </w:rPr>
      </w:pPr>
      <w:proofErr w:type="gramStart"/>
      <w:r w:rsidRPr="004C54B3">
        <w:rPr>
          <w:rFonts w:ascii="Times New Roman" w:hAnsi="Times New Roman" w:cs="Times New Roman"/>
          <w:sz w:val="28"/>
          <w:szCs w:val="28"/>
        </w:rPr>
        <w:t>утвержденные</w:t>
      </w:r>
      <w:proofErr w:type="gramEnd"/>
      <w:r w:rsidRPr="004C54B3">
        <w:rPr>
          <w:rFonts w:ascii="Times New Roman" w:hAnsi="Times New Roman" w:cs="Times New Roman"/>
          <w:sz w:val="28"/>
          <w:szCs w:val="28"/>
        </w:rPr>
        <w:t xml:space="preserve">  решением Совета </w:t>
      </w:r>
      <w:r w:rsidR="005C6FD1">
        <w:rPr>
          <w:rFonts w:ascii="Times New Roman" w:hAnsi="Times New Roman" w:cs="Times New Roman"/>
          <w:sz w:val="28"/>
          <w:szCs w:val="28"/>
        </w:rPr>
        <w:t xml:space="preserve"> Айдаровского</w:t>
      </w:r>
    </w:p>
    <w:p w:rsidR="00D24E94" w:rsidRPr="004C54B3" w:rsidRDefault="009D4AB5" w:rsidP="004C54B3">
      <w:pPr>
        <w:spacing w:after="0" w:line="276" w:lineRule="auto"/>
        <w:rPr>
          <w:rFonts w:ascii="Times New Roman" w:hAnsi="Times New Roman" w:cs="Times New Roman"/>
        </w:rPr>
      </w:pPr>
      <w:r w:rsidRPr="004C54B3">
        <w:rPr>
          <w:rFonts w:ascii="Times New Roman" w:hAnsi="Times New Roman" w:cs="Times New Roman"/>
          <w:sz w:val="28"/>
          <w:szCs w:val="28"/>
        </w:rPr>
        <w:t xml:space="preserve">сельского поселения от </w:t>
      </w:r>
      <w:r w:rsidR="009A2663">
        <w:rPr>
          <w:rFonts w:ascii="Times New Roman" w:hAnsi="Times New Roman" w:cs="Times New Roman"/>
          <w:sz w:val="28"/>
          <w:szCs w:val="28"/>
        </w:rPr>
        <w:t xml:space="preserve">08 октября </w:t>
      </w:r>
      <w:r w:rsidRPr="004C54B3">
        <w:rPr>
          <w:rFonts w:ascii="Times New Roman" w:hAnsi="Times New Roman" w:cs="Times New Roman"/>
          <w:sz w:val="28"/>
          <w:szCs w:val="28"/>
        </w:rPr>
        <w:t>20</w:t>
      </w:r>
      <w:r w:rsidR="009A2663">
        <w:rPr>
          <w:rFonts w:ascii="Times New Roman" w:hAnsi="Times New Roman" w:cs="Times New Roman"/>
          <w:sz w:val="28"/>
          <w:szCs w:val="28"/>
        </w:rPr>
        <w:t>12</w:t>
      </w:r>
      <w:r w:rsidRPr="004C54B3">
        <w:rPr>
          <w:rFonts w:ascii="Times New Roman" w:hAnsi="Times New Roman" w:cs="Times New Roman"/>
          <w:sz w:val="28"/>
          <w:szCs w:val="28"/>
        </w:rPr>
        <w:t>г. №</w:t>
      </w:r>
      <w:r w:rsidR="005D3118">
        <w:rPr>
          <w:rFonts w:ascii="Times New Roman" w:hAnsi="Times New Roman" w:cs="Times New Roman"/>
          <w:sz w:val="28"/>
          <w:szCs w:val="28"/>
        </w:rPr>
        <w:t xml:space="preserve"> </w:t>
      </w:r>
      <w:r w:rsidR="009A2663">
        <w:rPr>
          <w:rFonts w:ascii="Times New Roman" w:hAnsi="Times New Roman" w:cs="Times New Roman"/>
          <w:sz w:val="28"/>
          <w:szCs w:val="28"/>
        </w:rPr>
        <w:t>62</w:t>
      </w:r>
    </w:p>
    <w:p w:rsidR="004C54B3" w:rsidRDefault="004C54B3" w:rsidP="004C54B3">
      <w:pPr>
        <w:spacing w:after="0" w:line="276" w:lineRule="auto"/>
        <w:ind w:firstLine="708"/>
        <w:jc w:val="both"/>
        <w:rPr>
          <w:rFonts w:ascii="Times New Roman" w:hAnsi="Times New Roman" w:cs="Times New Roman"/>
          <w:sz w:val="28"/>
          <w:szCs w:val="28"/>
        </w:rPr>
      </w:pPr>
    </w:p>
    <w:p w:rsidR="009D4AB5" w:rsidRPr="004C54B3" w:rsidRDefault="009D4AB5" w:rsidP="004C54B3">
      <w:pPr>
        <w:spacing w:after="0" w:line="276" w:lineRule="auto"/>
        <w:ind w:firstLine="708"/>
        <w:jc w:val="both"/>
        <w:rPr>
          <w:rFonts w:ascii="Times New Roman" w:hAnsi="Times New Roman" w:cs="Times New Roman"/>
          <w:sz w:val="28"/>
          <w:szCs w:val="28"/>
        </w:rPr>
      </w:pPr>
      <w:r w:rsidRPr="004C54B3">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7A3D50">
        <w:rPr>
          <w:rFonts w:ascii="Times New Roman" w:hAnsi="Times New Roman" w:cs="Times New Roman"/>
          <w:sz w:val="28"/>
          <w:szCs w:val="28"/>
        </w:rPr>
        <w:t>протоколом</w:t>
      </w:r>
      <w:r w:rsidR="009A2663">
        <w:rPr>
          <w:rFonts w:ascii="Times New Roman" w:hAnsi="Times New Roman" w:cs="Times New Roman"/>
          <w:sz w:val="28"/>
          <w:szCs w:val="28"/>
        </w:rPr>
        <w:t xml:space="preserve">  </w:t>
      </w:r>
      <w:r w:rsidRPr="004C54B3">
        <w:rPr>
          <w:rFonts w:ascii="Times New Roman" w:hAnsi="Times New Roman" w:cs="Times New Roman"/>
          <w:sz w:val="28"/>
          <w:szCs w:val="28"/>
        </w:rPr>
        <w:t xml:space="preserve">комиссии по проведению публичных слушаний от  </w:t>
      </w:r>
      <w:r w:rsidR="004B30BD" w:rsidRPr="0028312C">
        <w:rPr>
          <w:rFonts w:ascii="Times New Roman" w:hAnsi="Times New Roman" w:cs="Times New Roman"/>
          <w:sz w:val="28"/>
          <w:szCs w:val="28"/>
        </w:rPr>
        <w:t>14</w:t>
      </w:r>
      <w:r w:rsidRPr="0028312C">
        <w:rPr>
          <w:rFonts w:ascii="Times New Roman" w:hAnsi="Times New Roman" w:cs="Times New Roman"/>
          <w:sz w:val="28"/>
          <w:szCs w:val="28"/>
        </w:rPr>
        <w:t>.</w:t>
      </w:r>
      <w:r w:rsidR="004B30BD" w:rsidRPr="0028312C">
        <w:rPr>
          <w:rFonts w:ascii="Times New Roman" w:hAnsi="Times New Roman" w:cs="Times New Roman"/>
          <w:sz w:val="28"/>
          <w:szCs w:val="28"/>
        </w:rPr>
        <w:t>05</w:t>
      </w:r>
      <w:r w:rsidRPr="0028312C">
        <w:rPr>
          <w:rFonts w:ascii="Times New Roman" w:hAnsi="Times New Roman" w:cs="Times New Roman"/>
          <w:sz w:val="28"/>
          <w:szCs w:val="28"/>
        </w:rPr>
        <w:t>.201</w:t>
      </w:r>
      <w:r w:rsidR="004B30BD" w:rsidRPr="0028312C">
        <w:rPr>
          <w:rFonts w:ascii="Times New Roman" w:hAnsi="Times New Roman" w:cs="Times New Roman"/>
          <w:sz w:val="28"/>
          <w:szCs w:val="28"/>
        </w:rPr>
        <w:t>8</w:t>
      </w:r>
      <w:r w:rsidR="005D3118" w:rsidRPr="0028312C">
        <w:rPr>
          <w:rFonts w:ascii="Times New Roman" w:hAnsi="Times New Roman" w:cs="Times New Roman"/>
          <w:sz w:val="28"/>
          <w:szCs w:val="28"/>
        </w:rPr>
        <w:t xml:space="preserve"> </w:t>
      </w:r>
      <w:r w:rsidRPr="0028312C">
        <w:rPr>
          <w:rFonts w:ascii="Times New Roman" w:hAnsi="Times New Roman" w:cs="Times New Roman"/>
          <w:sz w:val="28"/>
          <w:szCs w:val="28"/>
        </w:rPr>
        <w:t>г.,</w:t>
      </w:r>
      <w:r w:rsidRPr="004B30BD">
        <w:rPr>
          <w:rFonts w:ascii="Times New Roman" w:hAnsi="Times New Roman" w:cs="Times New Roman"/>
          <w:color w:val="FF0000"/>
          <w:sz w:val="28"/>
          <w:szCs w:val="28"/>
        </w:rPr>
        <w:t xml:space="preserve"> </w:t>
      </w:r>
      <w:r w:rsidRPr="004C54B3">
        <w:rPr>
          <w:rFonts w:ascii="Times New Roman" w:hAnsi="Times New Roman" w:cs="Times New Roman"/>
          <w:sz w:val="28"/>
          <w:szCs w:val="28"/>
        </w:rPr>
        <w:t xml:space="preserve">Совет </w:t>
      </w:r>
      <w:r w:rsidR="005C6FD1">
        <w:rPr>
          <w:rFonts w:ascii="Times New Roman" w:hAnsi="Times New Roman" w:cs="Times New Roman"/>
          <w:sz w:val="28"/>
          <w:szCs w:val="28"/>
        </w:rPr>
        <w:t xml:space="preserve"> Айдаровского </w:t>
      </w:r>
      <w:r w:rsidRPr="004C54B3">
        <w:rPr>
          <w:rFonts w:ascii="Times New Roman" w:hAnsi="Times New Roman" w:cs="Times New Roman"/>
          <w:sz w:val="28"/>
          <w:szCs w:val="28"/>
        </w:rPr>
        <w:t xml:space="preserve"> сельского поселения Тюлячинского муниципального района решил, </w:t>
      </w:r>
    </w:p>
    <w:p w:rsidR="009D4AB5" w:rsidRPr="004C54B3" w:rsidRDefault="009D4AB5" w:rsidP="004C54B3">
      <w:pPr>
        <w:spacing w:after="0" w:line="276" w:lineRule="auto"/>
        <w:ind w:firstLine="708"/>
        <w:jc w:val="both"/>
        <w:rPr>
          <w:rFonts w:ascii="Times New Roman" w:hAnsi="Times New Roman" w:cs="Times New Roman"/>
          <w:sz w:val="28"/>
          <w:szCs w:val="28"/>
        </w:rPr>
      </w:pPr>
    </w:p>
    <w:p w:rsidR="009D4AB5" w:rsidRPr="004C54B3" w:rsidRDefault="009D4AB5" w:rsidP="004C54B3">
      <w:pPr>
        <w:spacing w:after="0" w:line="276" w:lineRule="auto"/>
        <w:ind w:firstLine="708"/>
        <w:jc w:val="both"/>
        <w:rPr>
          <w:rFonts w:ascii="Times New Roman" w:hAnsi="Times New Roman" w:cs="Times New Roman"/>
          <w:vanish/>
          <w:sz w:val="28"/>
          <w:szCs w:val="28"/>
        </w:rPr>
      </w:pPr>
      <w:r w:rsidRPr="004C54B3">
        <w:rPr>
          <w:rFonts w:ascii="Times New Roman" w:hAnsi="Times New Roman" w:cs="Times New Roman"/>
          <w:sz w:val="28"/>
          <w:szCs w:val="28"/>
        </w:rPr>
        <w:t xml:space="preserve">1.Внести </w:t>
      </w:r>
    </w:p>
    <w:p w:rsidR="00D24E94" w:rsidRPr="004C54B3" w:rsidRDefault="009D4AB5" w:rsidP="004C54B3">
      <w:pPr>
        <w:spacing w:after="0" w:line="276" w:lineRule="auto"/>
        <w:jc w:val="both"/>
        <w:rPr>
          <w:rFonts w:ascii="Times New Roman" w:hAnsi="Times New Roman" w:cs="Times New Roman"/>
          <w:sz w:val="28"/>
          <w:szCs w:val="28"/>
        </w:rPr>
      </w:pPr>
      <w:r w:rsidRPr="004C54B3">
        <w:rPr>
          <w:rFonts w:ascii="Times New Roman" w:hAnsi="Times New Roman" w:cs="Times New Roman"/>
          <w:sz w:val="28"/>
          <w:szCs w:val="28"/>
        </w:rPr>
        <w:t xml:space="preserve">в Правила благоустройства территории </w:t>
      </w:r>
      <w:r w:rsidR="005C6FD1">
        <w:rPr>
          <w:rFonts w:ascii="Times New Roman" w:hAnsi="Times New Roman" w:cs="Times New Roman"/>
          <w:sz w:val="28"/>
          <w:szCs w:val="28"/>
        </w:rPr>
        <w:t xml:space="preserve"> Айдаровского</w:t>
      </w:r>
      <w:r w:rsidRPr="004C54B3">
        <w:rPr>
          <w:rFonts w:ascii="Times New Roman" w:hAnsi="Times New Roman" w:cs="Times New Roman"/>
          <w:sz w:val="28"/>
          <w:szCs w:val="28"/>
        </w:rPr>
        <w:t xml:space="preserve"> сельского поселения (далее по тексту – Правила), утверждённый решением Совета  </w:t>
      </w:r>
      <w:r w:rsidR="005C6FD1">
        <w:rPr>
          <w:rFonts w:ascii="Times New Roman" w:hAnsi="Times New Roman" w:cs="Times New Roman"/>
          <w:sz w:val="28"/>
          <w:szCs w:val="28"/>
        </w:rPr>
        <w:t xml:space="preserve">Айдаровского </w:t>
      </w:r>
      <w:r w:rsidRPr="004C54B3">
        <w:rPr>
          <w:rFonts w:ascii="Times New Roman" w:hAnsi="Times New Roman" w:cs="Times New Roman"/>
          <w:sz w:val="28"/>
          <w:szCs w:val="28"/>
        </w:rPr>
        <w:t xml:space="preserve"> сельского поселения от  </w:t>
      </w:r>
      <w:r w:rsidR="009A2663">
        <w:rPr>
          <w:rFonts w:ascii="Times New Roman" w:hAnsi="Times New Roman" w:cs="Times New Roman"/>
          <w:sz w:val="28"/>
          <w:szCs w:val="28"/>
        </w:rPr>
        <w:t>08</w:t>
      </w:r>
      <w:r w:rsidRPr="004C54B3">
        <w:rPr>
          <w:rFonts w:ascii="Times New Roman" w:hAnsi="Times New Roman" w:cs="Times New Roman"/>
          <w:sz w:val="28"/>
          <w:szCs w:val="28"/>
        </w:rPr>
        <w:t>.</w:t>
      </w:r>
      <w:r w:rsidR="009A2663">
        <w:rPr>
          <w:rFonts w:ascii="Times New Roman" w:hAnsi="Times New Roman" w:cs="Times New Roman"/>
          <w:sz w:val="28"/>
          <w:szCs w:val="28"/>
        </w:rPr>
        <w:t>10</w:t>
      </w:r>
      <w:r w:rsidRPr="004C54B3">
        <w:rPr>
          <w:rFonts w:ascii="Times New Roman" w:hAnsi="Times New Roman" w:cs="Times New Roman"/>
          <w:sz w:val="28"/>
          <w:szCs w:val="28"/>
        </w:rPr>
        <w:t>.20</w:t>
      </w:r>
      <w:r w:rsidR="009A2663">
        <w:rPr>
          <w:rFonts w:ascii="Times New Roman" w:hAnsi="Times New Roman" w:cs="Times New Roman"/>
          <w:sz w:val="28"/>
          <w:szCs w:val="28"/>
        </w:rPr>
        <w:t>12</w:t>
      </w:r>
      <w:r w:rsidRPr="004C54B3">
        <w:rPr>
          <w:rFonts w:ascii="Times New Roman" w:hAnsi="Times New Roman" w:cs="Times New Roman"/>
          <w:sz w:val="28"/>
          <w:szCs w:val="28"/>
        </w:rPr>
        <w:t>г.  №</w:t>
      </w:r>
      <w:r w:rsidR="009A2663">
        <w:rPr>
          <w:rFonts w:ascii="Times New Roman" w:hAnsi="Times New Roman" w:cs="Times New Roman"/>
          <w:sz w:val="28"/>
          <w:szCs w:val="28"/>
        </w:rPr>
        <w:t xml:space="preserve"> 62</w:t>
      </w:r>
      <w:r w:rsidRPr="004C54B3">
        <w:rPr>
          <w:rFonts w:ascii="Times New Roman" w:hAnsi="Times New Roman" w:cs="Times New Roman"/>
          <w:sz w:val="28"/>
          <w:szCs w:val="28"/>
        </w:rPr>
        <w:t xml:space="preserve"> (в редакции решений Совета </w:t>
      </w:r>
      <w:r w:rsidR="009A2663">
        <w:rPr>
          <w:rFonts w:ascii="Times New Roman" w:hAnsi="Times New Roman" w:cs="Times New Roman"/>
          <w:sz w:val="28"/>
          <w:szCs w:val="28"/>
        </w:rPr>
        <w:t xml:space="preserve">Айдаровского </w:t>
      </w:r>
      <w:r w:rsidRPr="004C54B3">
        <w:rPr>
          <w:rFonts w:ascii="Times New Roman" w:hAnsi="Times New Roman" w:cs="Times New Roman"/>
          <w:sz w:val="28"/>
          <w:szCs w:val="28"/>
        </w:rPr>
        <w:t xml:space="preserve"> сельского поселения от  </w:t>
      </w:r>
      <w:r w:rsidR="009A2663">
        <w:rPr>
          <w:rFonts w:ascii="Times New Roman" w:hAnsi="Times New Roman" w:cs="Times New Roman"/>
          <w:sz w:val="28"/>
          <w:szCs w:val="28"/>
        </w:rPr>
        <w:t>28</w:t>
      </w:r>
      <w:r w:rsidRPr="004C54B3">
        <w:rPr>
          <w:rFonts w:ascii="Times New Roman" w:hAnsi="Times New Roman" w:cs="Times New Roman"/>
          <w:sz w:val="28"/>
          <w:szCs w:val="28"/>
        </w:rPr>
        <w:t>.</w:t>
      </w:r>
      <w:r w:rsidR="009A2663">
        <w:rPr>
          <w:rFonts w:ascii="Times New Roman" w:hAnsi="Times New Roman" w:cs="Times New Roman"/>
          <w:sz w:val="28"/>
          <w:szCs w:val="28"/>
        </w:rPr>
        <w:t>06</w:t>
      </w:r>
      <w:r w:rsidRPr="004C54B3">
        <w:rPr>
          <w:rFonts w:ascii="Times New Roman" w:hAnsi="Times New Roman" w:cs="Times New Roman"/>
          <w:sz w:val="28"/>
          <w:szCs w:val="28"/>
        </w:rPr>
        <w:t>.20</w:t>
      </w:r>
      <w:r w:rsidR="009A2663">
        <w:rPr>
          <w:rFonts w:ascii="Times New Roman" w:hAnsi="Times New Roman" w:cs="Times New Roman"/>
          <w:sz w:val="28"/>
          <w:szCs w:val="28"/>
        </w:rPr>
        <w:t>13</w:t>
      </w:r>
      <w:r w:rsidRPr="004C54B3">
        <w:rPr>
          <w:rFonts w:ascii="Times New Roman" w:hAnsi="Times New Roman" w:cs="Times New Roman"/>
          <w:sz w:val="28"/>
          <w:szCs w:val="28"/>
        </w:rPr>
        <w:t xml:space="preserve"> №</w:t>
      </w:r>
      <w:r w:rsidR="009A2663">
        <w:rPr>
          <w:rFonts w:ascii="Times New Roman" w:hAnsi="Times New Roman" w:cs="Times New Roman"/>
          <w:sz w:val="28"/>
          <w:szCs w:val="28"/>
        </w:rPr>
        <w:t>90</w:t>
      </w:r>
      <w:r w:rsidRPr="004C54B3">
        <w:rPr>
          <w:rFonts w:ascii="Times New Roman" w:hAnsi="Times New Roman" w:cs="Times New Roman"/>
          <w:sz w:val="28"/>
          <w:szCs w:val="28"/>
        </w:rPr>
        <w:t xml:space="preserve">, от </w:t>
      </w:r>
      <w:r w:rsidR="009A2663">
        <w:rPr>
          <w:rFonts w:ascii="Times New Roman" w:hAnsi="Times New Roman" w:cs="Times New Roman"/>
          <w:sz w:val="28"/>
          <w:szCs w:val="28"/>
        </w:rPr>
        <w:t>25</w:t>
      </w:r>
      <w:r w:rsidRPr="004C54B3">
        <w:rPr>
          <w:rFonts w:ascii="Times New Roman" w:hAnsi="Times New Roman" w:cs="Times New Roman"/>
          <w:sz w:val="28"/>
          <w:szCs w:val="28"/>
        </w:rPr>
        <w:t>.</w:t>
      </w:r>
      <w:r w:rsidR="009A2663">
        <w:rPr>
          <w:rFonts w:ascii="Times New Roman" w:hAnsi="Times New Roman" w:cs="Times New Roman"/>
          <w:sz w:val="28"/>
          <w:szCs w:val="28"/>
        </w:rPr>
        <w:t>08</w:t>
      </w:r>
      <w:r w:rsidRPr="004C54B3">
        <w:rPr>
          <w:rFonts w:ascii="Times New Roman" w:hAnsi="Times New Roman" w:cs="Times New Roman"/>
          <w:sz w:val="28"/>
          <w:szCs w:val="28"/>
        </w:rPr>
        <w:t>.20</w:t>
      </w:r>
      <w:r w:rsidR="009A2663">
        <w:rPr>
          <w:rFonts w:ascii="Times New Roman" w:hAnsi="Times New Roman" w:cs="Times New Roman"/>
          <w:sz w:val="28"/>
          <w:szCs w:val="28"/>
        </w:rPr>
        <w:t>14</w:t>
      </w:r>
      <w:r w:rsidRPr="004C54B3">
        <w:rPr>
          <w:rFonts w:ascii="Times New Roman" w:hAnsi="Times New Roman" w:cs="Times New Roman"/>
          <w:sz w:val="28"/>
          <w:szCs w:val="28"/>
        </w:rPr>
        <w:t>г. №</w:t>
      </w:r>
      <w:r w:rsidR="009A2663">
        <w:rPr>
          <w:rFonts w:ascii="Times New Roman" w:hAnsi="Times New Roman" w:cs="Times New Roman"/>
          <w:sz w:val="28"/>
          <w:szCs w:val="28"/>
        </w:rPr>
        <w:t>133</w:t>
      </w:r>
      <w:r w:rsidRPr="004C54B3">
        <w:rPr>
          <w:rFonts w:ascii="Times New Roman" w:hAnsi="Times New Roman" w:cs="Times New Roman"/>
          <w:sz w:val="28"/>
          <w:szCs w:val="28"/>
        </w:rPr>
        <w:t xml:space="preserve">, от </w:t>
      </w:r>
      <w:r w:rsidR="009A2663">
        <w:rPr>
          <w:rFonts w:ascii="Times New Roman" w:hAnsi="Times New Roman" w:cs="Times New Roman"/>
          <w:sz w:val="28"/>
          <w:szCs w:val="28"/>
        </w:rPr>
        <w:t>18</w:t>
      </w:r>
      <w:r w:rsidRPr="004C54B3">
        <w:rPr>
          <w:rFonts w:ascii="Times New Roman" w:hAnsi="Times New Roman" w:cs="Times New Roman"/>
          <w:sz w:val="28"/>
          <w:szCs w:val="28"/>
        </w:rPr>
        <w:t>.</w:t>
      </w:r>
      <w:r w:rsidR="009A2663">
        <w:rPr>
          <w:rFonts w:ascii="Times New Roman" w:hAnsi="Times New Roman" w:cs="Times New Roman"/>
          <w:sz w:val="28"/>
          <w:szCs w:val="28"/>
        </w:rPr>
        <w:t>12</w:t>
      </w:r>
      <w:r w:rsidRPr="004C54B3">
        <w:rPr>
          <w:rFonts w:ascii="Times New Roman" w:hAnsi="Times New Roman" w:cs="Times New Roman"/>
          <w:sz w:val="28"/>
          <w:szCs w:val="28"/>
        </w:rPr>
        <w:t>.20</w:t>
      </w:r>
      <w:r w:rsidR="009A2663">
        <w:rPr>
          <w:rFonts w:ascii="Times New Roman" w:hAnsi="Times New Roman" w:cs="Times New Roman"/>
          <w:sz w:val="28"/>
          <w:szCs w:val="28"/>
        </w:rPr>
        <w:t>15</w:t>
      </w:r>
      <w:r w:rsidRPr="004C54B3">
        <w:rPr>
          <w:rFonts w:ascii="Times New Roman" w:hAnsi="Times New Roman" w:cs="Times New Roman"/>
          <w:sz w:val="28"/>
          <w:szCs w:val="28"/>
        </w:rPr>
        <w:t>г. №</w:t>
      </w:r>
      <w:r w:rsidR="009A2663">
        <w:rPr>
          <w:rFonts w:ascii="Times New Roman" w:hAnsi="Times New Roman" w:cs="Times New Roman"/>
          <w:sz w:val="28"/>
          <w:szCs w:val="28"/>
        </w:rPr>
        <w:t xml:space="preserve"> 16</w:t>
      </w:r>
      <w:r w:rsidRPr="004C54B3">
        <w:rPr>
          <w:rFonts w:ascii="Times New Roman" w:hAnsi="Times New Roman" w:cs="Times New Roman"/>
          <w:sz w:val="28"/>
          <w:szCs w:val="28"/>
        </w:rPr>
        <w:t xml:space="preserve">, от </w:t>
      </w:r>
      <w:r w:rsidR="009A2663">
        <w:rPr>
          <w:rFonts w:ascii="Times New Roman" w:hAnsi="Times New Roman" w:cs="Times New Roman"/>
          <w:sz w:val="28"/>
          <w:szCs w:val="28"/>
        </w:rPr>
        <w:t>19</w:t>
      </w:r>
      <w:r w:rsidRPr="004C54B3">
        <w:rPr>
          <w:rFonts w:ascii="Times New Roman" w:hAnsi="Times New Roman" w:cs="Times New Roman"/>
          <w:sz w:val="28"/>
          <w:szCs w:val="28"/>
        </w:rPr>
        <w:t>.</w:t>
      </w:r>
      <w:r w:rsidR="009A2663">
        <w:rPr>
          <w:rFonts w:ascii="Times New Roman" w:hAnsi="Times New Roman" w:cs="Times New Roman"/>
          <w:sz w:val="28"/>
          <w:szCs w:val="28"/>
        </w:rPr>
        <w:t>07</w:t>
      </w:r>
      <w:r w:rsidRPr="004C54B3">
        <w:rPr>
          <w:rFonts w:ascii="Times New Roman" w:hAnsi="Times New Roman" w:cs="Times New Roman"/>
          <w:sz w:val="28"/>
          <w:szCs w:val="28"/>
        </w:rPr>
        <w:t>.201</w:t>
      </w:r>
      <w:r w:rsidR="009A2663">
        <w:rPr>
          <w:rFonts w:ascii="Times New Roman" w:hAnsi="Times New Roman" w:cs="Times New Roman"/>
          <w:sz w:val="28"/>
          <w:szCs w:val="28"/>
        </w:rPr>
        <w:t>7</w:t>
      </w:r>
      <w:r w:rsidRPr="004C54B3">
        <w:rPr>
          <w:rFonts w:ascii="Times New Roman" w:hAnsi="Times New Roman" w:cs="Times New Roman"/>
          <w:sz w:val="28"/>
          <w:szCs w:val="28"/>
        </w:rPr>
        <w:t>г. №</w:t>
      </w:r>
      <w:r w:rsidR="009A2663">
        <w:rPr>
          <w:rFonts w:ascii="Times New Roman" w:hAnsi="Times New Roman" w:cs="Times New Roman"/>
          <w:sz w:val="28"/>
          <w:szCs w:val="28"/>
        </w:rPr>
        <w:t>67</w:t>
      </w:r>
      <w:r w:rsidRPr="004C54B3">
        <w:rPr>
          <w:rFonts w:ascii="Times New Roman" w:hAnsi="Times New Roman" w:cs="Times New Roman"/>
          <w:sz w:val="28"/>
          <w:szCs w:val="28"/>
        </w:rPr>
        <w:t>) следующие изменения:</w:t>
      </w:r>
    </w:p>
    <w:p w:rsidR="00D24E94" w:rsidRPr="004C54B3" w:rsidRDefault="00D24E94" w:rsidP="004C54B3">
      <w:pPr>
        <w:spacing w:after="0" w:line="276" w:lineRule="auto"/>
        <w:ind w:firstLine="708"/>
        <w:jc w:val="both"/>
        <w:rPr>
          <w:rFonts w:ascii="Times New Roman" w:hAnsi="Times New Roman" w:cs="Times New Roman"/>
          <w:sz w:val="28"/>
          <w:szCs w:val="28"/>
        </w:rPr>
      </w:pPr>
      <w:r w:rsidRPr="004C54B3">
        <w:rPr>
          <w:rFonts w:ascii="Times New Roman" w:hAnsi="Times New Roman" w:cs="Times New Roman"/>
          <w:sz w:val="28"/>
          <w:szCs w:val="28"/>
        </w:rPr>
        <w:t>1.1. В пункт</w:t>
      </w:r>
      <w:r w:rsidR="004C54B3" w:rsidRPr="004C54B3">
        <w:rPr>
          <w:rFonts w:ascii="Times New Roman" w:hAnsi="Times New Roman" w:cs="Times New Roman"/>
          <w:sz w:val="28"/>
          <w:szCs w:val="28"/>
        </w:rPr>
        <w:t>е</w:t>
      </w:r>
      <w:r w:rsidRPr="004C54B3">
        <w:rPr>
          <w:rFonts w:ascii="Times New Roman" w:hAnsi="Times New Roman" w:cs="Times New Roman"/>
          <w:sz w:val="28"/>
          <w:szCs w:val="28"/>
        </w:rPr>
        <w:t xml:space="preserve"> 1.3. Правил термин «Благоустройство территории» изложить в следующей редакции: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w:t>
      </w:r>
      <w:r w:rsidRPr="004C54B3">
        <w:rPr>
          <w:rFonts w:ascii="Times New Roman" w:hAnsi="Times New Roman" w:cs="Times New Roman"/>
          <w:sz w:val="28"/>
          <w:szCs w:val="28"/>
        </w:rPr>
        <w:lastRenderedPageBreak/>
        <w:t>земельных участков, зданий, строений, сооружений, прилегающих территорий.».</w:t>
      </w:r>
    </w:p>
    <w:p w:rsidR="00D24E94" w:rsidRPr="004C54B3" w:rsidRDefault="00D24E94"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 xml:space="preserve">1.2. </w:t>
      </w:r>
      <w:r w:rsidR="004C54B3" w:rsidRPr="004C54B3">
        <w:rPr>
          <w:rFonts w:ascii="Times New Roman" w:hAnsi="Times New Roman" w:cs="Times New Roman"/>
          <w:sz w:val="28"/>
          <w:szCs w:val="28"/>
        </w:rPr>
        <w:t>П</w:t>
      </w:r>
      <w:r w:rsidRPr="004C54B3">
        <w:rPr>
          <w:rFonts w:ascii="Times New Roman" w:hAnsi="Times New Roman" w:cs="Times New Roman"/>
          <w:sz w:val="28"/>
          <w:szCs w:val="28"/>
        </w:rPr>
        <w:t>ункт 1.3. Правил добавить термин «Правила благоустройства территории муниципального образования» изложить в следующей редакции: «Правила благоустройства территории муниципального образования – деятельность по реализации комплекса мероприятий, установленного правилами благоустройства территорий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24E94" w:rsidRPr="004C54B3" w:rsidRDefault="00D24E94"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1.3. Пункт 2.11.3.</w:t>
      </w:r>
      <w:r w:rsidR="004C54B3" w:rsidRPr="004C54B3">
        <w:rPr>
          <w:rFonts w:ascii="Times New Roman" w:hAnsi="Times New Roman" w:cs="Times New Roman"/>
          <w:sz w:val="28"/>
          <w:szCs w:val="28"/>
        </w:rPr>
        <w:t xml:space="preserve"> Правил</w:t>
      </w:r>
      <w:r w:rsidRPr="004C54B3">
        <w:rPr>
          <w:rFonts w:ascii="Times New Roman" w:hAnsi="Times New Roman" w:cs="Times New Roman"/>
          <w:sz w:val="28"/>
          <w:szCs w:val="28"/>
        </w:rPr>
        <w:t xml:space="preserve"> изложить в следующей редакции: «2.11.3. На зданиях и сооружениях населенного пункта предусматривать размещение унифицированных (форма, размер, цветовое решение, шрифтовое написание) знаками адресации (аншлагами и номерными знаками)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определять функциональным назначением и местоположением зданий относительно улично-дорожной сети. Аншлаги выполняются шрифтом одинакового размера на двух государственных языках Республики Татарстан.».</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1.4.Раздел 2.9. Правил изложить в следующей редакции:</w:t>
      </w:r>
    </w:p>
    <w:p w:rsidR="004C54B3" w:rsidRPr="004C54B3" w:rsidRDefault="003D031B" w:rsidP="003D031B">
      <w:pPr>
        <w:pStyle w:val="ConsPlusNormal"/>
        <w:widowControl/>
        <w:spacing w:line="276" w:lineRule="auto"/>
        <w:ind w:firstLine="0"/>
        <w:outlineLvl w:val="2"/>
        <w:rPr>
          <w:rFonts w:ascii="Times New Roman" w:hAnsi="Times New Roman" w:cs="Times New Roman"/>
          <w:sz w:val="28"/>
          <w:szCs w:val="28"/>
        </w:rPr>
      </w:pPr>
      <w:r>
        <w:rPr>
          <w:rFonts w:ascii="Times New Roman" w:hAnsi="Times New Roman" w:cs="Times New Roman"/>
          <w:sz w:val="28"/>
          <w:szCs w:val="28"/>
        </w:rPr>
        <w:t xml:space="preserve">                          </w:t>
      </w:r>
      <w:r w:rsidR="004C54B3" w:rsidRPr="004C54B3">
        <w:rPr>
          <w:rFonts w:ascii="Times New Roman" w:hAnsi="Times New Roman" w:cs="Times New Roman"/>
          <w:sz w:val="28"/>
          <w:szCs w:val="28"/>
        </w:rPr>
        <w:t>«2.9. Средства наружной рекламы и информации.</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2.9.1. Размещение средств наружной рекламы и информации на территории населенного пункта производить согласно ГОСТ Р 52044, должны быть технически исправными и эстетически ухоженными.</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2.9.2.Средства наружной информации, за исключением учрежденческих досок и режимных табличек, размещаются и эксплуатируются на основании паспорта, согласованного с уполномоченным органом, и в полном соответствии с ним.</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lastRenderedPageBreak/>
        <w:t>2.9.3.Владельцы средств размещения наружной рекламы и информации обязаны следить за их надлежащим состоянием, своевременно производить их ремонт и уборку места размещения средств наружной рекламы и информации.</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2.9.4.Не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2.9.5.Владелец рекламной или информационной конструкции обязан восстановить благоустройство территории и (или) внешний вид фасада после монтажа (демонтажа) в течение трех суток.</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2.9.6.Средства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2.9.7.Не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2.9.8.За ненадлежащее содержание средств размещения наружной рекламы и информации, уборку и санитарное содержание земельного участка и прилегающей территории ответственность несут владельцы средств размещения наружной рекламы и информации.</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 xml:space="preserve"> 2.9.9.Проектирование,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2.9.10. Информация на средствах наружной информации должна размещаться с соблюдением требований законодательства о государственном языке Российской Федерации и государственных языках Республики Татарстан.</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В случаях использования двух и более языков тексты должны быть идентичными по содержанию и техническому оформлению, выполнены грамотно и разборчиво.</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2.9.11. Владелец информационной конструкции несет ответственность за любые нарушения правил безопасности, а также за неисправности и аварийные ситуации при нарушении условий монтажа и эксплуатации информационных конструкций.</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lastRenderedPageBreak/>
        <w:t>Размещение объявлений, афиш культурных и спортивных мероприятий допускается только на специальных тумбах, щитах и стендах, устанавливаемых в местах массового пребывания граждан и в оживленных пешеходных зонах.</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2.9.12.Стенды для объявлений могут размещаться в виде отдельно стоящих объектов или в виде навесных щитов на зданиях или сооружениях.</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 xml:space="preserve">2.9.13.Учрежденческая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w:t>
      </w:r>
      <w:hyperlink r:id="rId5" w:history="1">
        <w:r w:rsidRPr="004C54B3">
          <w:rPr>
            <w:rFonts w:ascii="Times New Roman" w:hAnsi="Times New Roman" w:cs="Times New Roman"/>
            <w:sz w:val="28"/>
            <w:szCs w:val="28"/>
          </w:rPr>
          <w:t>статьей 9</w:t>
        </w:r>
      </w:hyperlink>
      <w:r w:rsidRPr="004C54B3">
        <w:rPr>
          <w:rFonts w:ascii="Times New Roman" w:hAnsi="Times New Roman" w:cs="Times New Roman"/>
          <w:sz w:val="28"/>
          <w:szCs w:val="28"/>
        </w:rPr>
        <w:t xml:space="preserve"> Федерального закона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размещаемые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Информация, размещаемая на учрежденческой доске, режимной табличке, должна доводиться до потребителей на обоих государственных языках Республики Татарстан.».</w:t>
      </w:r>
    </w:p>
    <w:p w:rsidR="00D24E94" w:rsidRPr="004C54B3" w:rsidRDefault="00D24E94"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w:t>
      </w:r>
      <w:r w:rsidR="004C54B3" w:rsidRPr="004C54B3">
        <w:rPr>
          <w:rFonts w:ascii="Times New Roman" w:hAnsi="Times New Roman" w:cs="Times New Roman"/>
          <w:sz w:val="28"/>
          <w:szCs w:val="28"/>
        </w:rPr>
        <w:t>5</w:t>
      </w:r>
      <w:r w:rsidRPr="004C54B3">
        <w:rPr>
          <w:rFonts w:ascii="Times New Roman" w:hAnsi="Times New Roman" w:cs="Times New Roman"/>
          <w:sz w:val="28"/>
          <w:szCs w:val="28"/>
        </w:rPr>
        <w:t xml:space="preserve">. Пункт 2.12.24 Правил дополнить следующими предложениями: </w:t>
      </w:r>
    </w:p>
    <w:p w:rsidR="00D24E94" w:rsidRPr="004C54B3" w:rsidRDefault="00D24E94"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4C54B3">
        <w:rPr>
          <w:rFonts w:ascii="Times New Roman" w:hAnsi="Times New Roman" w:cs="Times New Roman"/>
          <w:sz w:val="28"/>
          <w:szCs w:val="28"/>
          <w:lang w:val="en-US"/>
        </w:rPr>
        <w:t>I</w:t>
      </w:r>
      <w:r w:rsidRPr="004C54B3">
        <w:rPr>
          <w:rFonts w:ascii="Times New Roman" w:hAnsi="Times New Roman" w:cs="Times New Roman"/>
          <w:sz w:val="28"/>
          <w:szCs w:val="28"/>
        </w:rPr>
        <w:t xml:space="preserve">. </w:t>
      </w:r>
      <w:r w:rsidRPr="004C54B3">
        <w:rPr>
          <w:rFonts w:ascii="Times New Roman" w:hAnsi="Times New Roman" w:cs="Times New Roman"/>
          <w:sz w:val="28"/>
          <w:szCs w:val="28"/>
          <w:lang w:val="en-US"/>
        </w:rPr>
        <w:t>II</w:t>
      </w:r>
      <w:r w:rsidRPr="004C54B3">
        <w:rPr>
          <w:rFonts w:ascii="Times New Roman" w:hAnsi="Times New Roman" w:cs="Times New Roman"/>
          <w:sz w:val="28"/>
          <w:szCs w:val="28"/>
        </w:rPr>
        <w:t xml:space="preserve"> групп, а также инвалидами </w:t>
      </w:r>
      <w:r w:rsidRPr="004C54B3">
        <w:rPr>
          <w:rFonts w:ascii="Times New Roman" w:hAnsi="Times New Roman" w:cs="Times New Roman"/>
          <w:sz w:val="28"/>
          <w:szCs w:val="28"/>
          <w:lang w:val="en-US"/>
        </w:rPr>
        <w:t>III</w:t>
      </w:r>
      <w:r w:rsidRPr="004C54B3">
        <w:rPr>
          <w:rFonts w:ascii="Times New Roman" w:hAnsi="Times New Roman" w:cs="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bCs/>
          <w:sz w:val="28"/>
          <w:szCs w:val="28"/>
        </w:rPr>
      </w:pPr>
      <w:r w:rsidRPr="004C54B3">
        <w:rPr>
          <w:rFonts w:ascii="Times New Roman" w:hAnsi="Times New Roman" w:cs="Times New Roman"/>
          <w:bCs/>
          <w:sz w:val="28"/>
          <w:szCs w:val="28"/>
        </w:rPr>
        <w:t xml:space="preserve">1.6. Раздел 4.3. </w:t>
      </w:r>
      <w:r w:rsidRPr="004C54B3">
        <w:rPr>
          <w:rFonts w:ascii="Times New Roman" w:hAnsi="Times New Roman" w:cs="Times New Roman"/>
          <w:sz w:val="28"/>
          <w:szCs w:val="28"/>
        </w:rPr>
        <w:t>Правил</w:t>
      </w:r>
      <w:r w:rsidRPr="004C54B3">
        <w:rPr>
          <w:rFonts w:ascii="Times New Roman" w:hAnsi="Times New Roman" w:cs="Times New Roman"/>
          <w:bCs/>
          <w:sz w:val="28"/>
          <w:szCs w:val="28"/>
        </w:rPr>
        <w:t xml:space="preserve"> изложить в следующей редакции: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rPr>
        <w:t>«</w:t>
      </w:r>
      <w:r w:rsidRPr="004C54B3">
        <w:rPr>
          <w:rFonts w:ascii="Times New Roman" w:hAnsi="Times New Roman" w:cs="Times New Roman"/>
          <w:sz w:val="28"/>
          <w:szCs w:val="28"/>
        </w:rPr>
        <w:t>4.3. Участки жилой застройки.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4.3.1.На придомовой территории не допускается:</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4.3.1.1. сжигать листву, любые виды отходов и мусор;</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lastRenderedPageBreak/>
        <w:t>4.3.1.2.вывешивать белье, одежду, ковры и прочие предметы вне хозяйственной площадки;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4.3.1.3. загромождать подъезды к контейнерным площадкам;</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4.3.1.4. устанавливать контейнеры (бункеры) на проезжей части улиц и дорог, тротуарах, газонах и в зеленых зонах;</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4.3.1.5. самовольно устанавливать ограждения придомовых территорий в нарушении установленного порядка;</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4.3.1.6. самовольно строить дворовые постройки;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4.3.1.8. выливать помои, выбрасывать отходы и мусор;</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 xml:space="preserve"> 4.3.1.9. 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4.3.1.10. организовывать платную стоянку автотранспортных средств;</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4.3.1.11.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4.3.1.12. производить мойку автомашин, слив топлива и масел, регулировать звуковые сигналы, тормоза и двигатели;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4.3.1.13. производить любые работы, отрицательно влияющие на здоровье людей и окружающую среду;</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4.3.1.14.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4.3.1.15. осуществлять транзитное движение транспорта по внутридворовым проездам придомовой территории;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4.3.1.16.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4.3.2. Озеленение придомовых территорий:</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 xml:space="preserve">4.3.2.1. 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w:t>
      </w:r>
      <w:r w:rsidRPr="004C54B3">
        <w:rPr>
          <w:rFonts w:ascii="Times New Roman" w:hAnsi="Times New Roman" w:cs="Times New Roman"/>
          <w:sz w:val="28"/>
          <w:szCs w:val="28"/>
        </w:rPr>
        <w:lastRenderedPageBreak/>
        <w:t>кустарников не должна превышать нижнего края оконного проема помещений первого этажа.</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4.3.3. Управляющие организации обязаны обеспечить:</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4.3.3.1. сохранность зеленых насаждений;</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4.3.3.2. в летнее время и в сухую погоду поливку газонов, цветников, деревьев и кустарников;</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4.3.3.3. сохранность и целостность газонов без складирования на них строительных материалов, песка, мусора, снега, сколов льда и т.д.;</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4.3.3.4.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4.3.4. Благоустройство придомовой территории: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4.3.4.1. территория каждого домовладения, как правило, должна иметь:</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 хозяйственную площадку для сушки белья, чистки одежды, ковров и предметов домашнего обихода;</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 площадку для отдыха взрослых;</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4.3.5.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4.3.6. Если размеры территории участка позволяют, в границах участка может быть размещена площадка для выгула собак.</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4.3.7.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4.3.8.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 xml:space="preserve">4.3.9.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w:t>
      </w:r>
      <w:r w:rsidRPr="004C54B3">
        <w:rPr>
          <w:rFonts w:ascii="Times New Roman" w:hAnsi="Times New Roman" w:cs="Times New Roman"/>
          <w:sz w:val="28"/>
          <w:szCs w:val="28"/>
        </w:rPr>
        <w:lastRenderedPageBreak/>
        <w:t>не имеющих окон, из подземных тоннелей или закрытых дебаркадеров, со стороны дорог.</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4.3.10.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4C54B3" w:rsidRPr="004C54B3" w:rsidRDefault="004C54B3" w:rsidP="004C54B3">
      <w:pPr>
        <w:pStyle w:val="ConsPlusNorma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1.7. Пункт 8.2.31.1. Правил изложить в следующей редакции:</w:t>
      </w:r>
    </w:p>
    <w:p w:rsidR="004C54B3" w:rsidRPr="004C54B3" w:rsidRDefault="004C54B3" w:rsidP="004C54B3">
      <w:pPr>
        <w:pStyle w:val="ConsPlusNorma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«8.2.31.1. На придомовой территории многоэтажной жилой застройки запрещается:</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 сжигать листву, любые виды отходов и мусор;</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 вывешивать белье, одежду, ковры и прочие предметы вне хозяйственной площадки;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3) загромождать подъезды к контейнерным площадкам;</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 устанавливать контейнеры (бункеры) на проезжей части улиц и дорог, тротуарах, газонах и в зеленых зонах;</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5) самовольно устанавливать ограждения придомовых территорий в нарушении установленного порядка;</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6) самовольно строить дворовые постройки;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8) выливать помои, выбрасывать отходы и мусор;</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9) 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10) организовывать платную стоянку автотранспортных средств;</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11)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12) производить мойку автомашин, слив топлива и масел, регулировать звуковые сигналы, тормоза и двигатели;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13) производить любые работы, отрицательно влияющие на здоровье людей и окружающую среду;</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14)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15) осуществлять транзитное движение транспорта по внутридворовым проездам придомовой территории;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lastRenderedPageBreak/>
        <w:t>16)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4C54B3" w:rsidRPr="004C54B3" w:rsidRDefault="004C54B3" w:rsidP="004C54B3">
      <w:pPr>
        <w:spacing w:after="0" w:line="276" w:lineRule="auto"/>
        <w:ind w:right="-56" w:firstLine="540"/>
        <w:jc w:val="both"/>
        <w:rPr>
          <w:rFonts w:ascii="Times New Roman" w:hAnsi="Times New Roman" w:cs="Times New Roman"/>
          <w:sz w:val="28"/>
          <w:szCs w:val="28"/>
        </w:rPr>
      </w:pPr>
      <w:r w:rsidRPr="004C54B3">
        <w:rPr>
          <w:rFonts w:ascii="Times New Roman" w:hAnsi="Times New Roman" w:cs="Times New Roman"/>
          <w:sz w:val="28"/>
          <w:szCs w:val="28"/>
        </w:rPr>
        <w:t>1.8. Пункт 8.2.31.2. Правил изложить в следующей редакции: «8.2.31.2.  На территориях индивидуальной жилой застройки запрещается:</w:t>
      </w:r>
    </w:p>
    <w:p w:rsidR="004C54B3" w:rsidRPr="004C54B3" w:rsidRDefault="004C54B3" w:rsidP="004C54B3">
      <w:pPr>
        <w:spacing w:after="0" w:line="276" w:lineRule="auto"/>
        <w:ind w:right="-56" w:firstLine="540"/>
        <w:jc w:val="both"/>
        <w:rPr>
          <w:rFonts w:ascii="Times New Roman" w:hAnsi="Times New Roman" w:cs="Times New Roman"/>
          <w:sz w:val="28"/>
          <w:szCs w:val="28"/>
        </w:rPr>
      </w:pPr>
      <w:r w:rsidRPr="004C54B3">
        <w:rPr>
          <w:rFonts w:ascii="Times New Roman" w:hAnsi="Times New Roman" w:cs="Times New Roman"/>
          <w:sz w:val="28"/>
          <w:szCs w:val="28"/>
        </w:rPr>
        <w:t>- хранить разукомплектованное (неисправное) транспортное средство за территорией домовладения;</w:t>
      </w:r>
    </w:p>
    <w:p w:rsidR="004C54B3" w:rsidRPr="004C54B3" w:rsidRDefault="004C54B3" w:rsidP="004C54B3">
      <w:pPr>
        <w:spacing w:after="0" w:line="276" w:lineRule="auto"/>
        <w:ind w:right="-56" w:firstLine="540"/>
        <w:jc w:val="both"/>
        <w:rPr>
          <w:rFonts w:ascii="Times New Roman" w:hAnsi="Times New Roman" w:cs="Times New Roman"/>
          <w:sz w:val="28"/>
          <w:szCs w:val="28"/>
        </w:rPr>
      </w:pPr>
      <w:r w:rsidRPr="004C54B3">
        <w:rPr>
          <w:rFonts w:ascii="Times New Roman" w:hAnsi="Times New Roman" w:cs="Times New Roman"/>
          <w:sz w:val="28"/>
          <w:szCs w:val="28"/>
        </w:rPr>
        <w:t>- выталкивать снег, выбрасывать мусор, сбрасывать шлак, сливать жидкие бытовые отходы за территорию домовладения;</w:t>
      </w:r>
    </w:p>
    <w:p w:rsidR="004C54B3" w:rsidRPr="004C54B3" w:rsidRDefault="004C54B3" w:rsidP="004C54B3">
      <w:pPr>
        <w:spacing w:after="0" w:line="276" w:lineRule="auto"/>
        <w:ind w:right="-56" w:firstLine="540"/>
        <w:jc w:val="both"/>
        <w:rPr>
          <w:rFonts w:ascii="Times New Roman" w:hAnsi="Times New Roman" w:cs="Times New Roman"/>
          <w:sz w:val="28"/>
          <w:szCs w:val="28"/>
        </w:rPr>
      </w:pPr>
      <w:r w:rsidRPr="004C54B3">
        <w:rPr>
          <w:rFonts w:ascii="Times New Roman" w:hAnsi="Times New Roman" w:cs="Times New Roman"/>
          <w:sz w:val="28"/>
          <w:szCs w:val="28"/>
        </w:rPr>
        <w:t>-  выдвигать или перемещать на проезжую часть дорог и проездов снег и лед, счищенный с дворовой и прилегающей территории.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Владельцы жилых домов осуществляют ежедневную уборку (в том числе от снега) земельного участка и прилегающей территории.».</w:t>
      </w:r>
    </w:p>
    <w:p w:rsidR="007E011D" w:rsidRDefault="004C54B3" w:rsidP="007E011D">
      <w:pPr>
        <w:pStyle w:val="ConsPlusNormal"/>
        <w:widowControl/>
        <w:spacing w:line="276" w:lineRule="auto"/>
        <w:ind w:firstLine="540"/>
        <w:jc w:val="both"/>
        <w:rPr>
          <w:rFonts w:ascii="Times New Roman" w:hAnsi="Times New Roman" w:cs="Times New Roman"/>
          <w:szCs w:val="28"/>
        </w:rPr>
      </w:pPr>
      <w:r w:rsidRPr="004C54B3">
        <w:rPr>
          <w:rFonts w:ascii="Times New Roman" w:hAnsi="Times New Roman" w:cs="Times New Roman"/>
          <w:sz w:val="28"/>
          <w:szCs w:val="28"/>
        </w:rPr>
        <w:t>1.9.</w:t>
      </w:r>
      <w:r w:rsidR="00D24E94" w:rsidRPr="004C54B3">
        <w:rPr>
          <w:rFonts w:ascii="Times New Roman" w:hAnsi="Times New Roman" w:cs="Times New Roman"/>
          <w:sz w:val="28"/>
          <w:szCs w:val="28"/>
        </w:rPr>
        <w:t xml:space="preserve">Пункт 8.5.4.7. </w:t>
      </w:r>
      <w:r w:rsidRPr="004C54B3">
        <w:rPr>
          <w:rFonts w:ascii="Times New Roman" w:hAnsi="Times New Roman" w:cs="Times New Roman"/>
          <w:sz w:val="28"/>
          <w:szCs w:val="28"/>
        </w:rPr>
        <w:t xml:space="preserve">Правил </w:t>
      </w:r>
      <w:r w:rsidR="00D24E94" w:rsidRPr="004C54B3">
        <w:rPr>
          <w:rFonts w:ascii="Times New Roman" w:hAnsi="Times New Roman" w:cs="Times New Roman"/>
          <w:sz w:val="28"/>
          <w:szCs w:val="28"/>
        </w:rPr>
        <w:t>изложить в следующей редакции: «8.5.4.7. Установка указателей (аншлагов) на зданиях с обозначением наименования улицы и номерных знаков домов, утвержденного образца, а на угловых домах – названия пересекающихся улиц. Указатели (аншлаги) выполняются шрифтом одинакового размера на двух государственных языках Республики Татарстан.».</w:t>
      </w:r>
    </w:p>
    <w:p w:rsidR="007E011D" w:rsidRDefault="00F233DB" w:rsidP="007E011D">
      <w:pPr>
        <w:pStyle w:val="ConsPlusNormal"/>
        <w:widowControl/>
        <w:spacing w:line="276" w:lineRule="auto"/>
        <w:ind w:firstLine="540"/>
        <w:jc w:val="both"/>
        <w:rPr>
          <w:rFonts w:ascii="Times New Roman" w:hAnsi="Times New Roman" w:cs="Times New Roman"/>
          <w:sz w:val="28"/>
          <w:szCs w:val="28"/>
        </w:rPr>
      </w:pPr>
      <w:r w:rsidRPr="007E011D">
        <w:rPr>
          <w:rFonts w:ascii="Times New Roman" w:hAnsi="Times New Roman" w:cs="Times New Roman"/>
          <w:sz w:val="28"/>
          <w:szCs w:val="28"/>
        </w:rPr>
        <w:t>1.10.</w:t>
      </w:r>
      <w:bookmarkStart w:id="0" w:name="_Toc472352465"/>
      <w:r w:rsidR="007E011D">
        <w:rPr>
          <w:rFonts w:ascii="Times New Roman" w:hAnsi="Times New Roman" w:cs="Times New Roman"/>
          <w:sz w:val="28"/>
          <w:szCs w:val="28"/>
        </w:rPr>
        <w:t xml:space="preserve">Дополнить Правила </w:t>
      </w:r>
      <w:r w:rsidR="007431FE">
        <w:rPr>
          <w:rFonts w:ascii="Times New Roman" w:hAnsi="Times New Roman" w:cs="Times New Roman"/>
          <w:sz w:val="28"/>
          <w:szCs w:val="28"/>
        </w:rPr>
        <w:t>разделом</w:t>
      </w:r>
      <w:r w:rsidR="007E011D">
        <w:rPr>
          <w:rFonts w:ascii="Times New Roman" w:hAnsi="Times New Roman" w:cs="Times New Roman"/>
          <w:sz w:val="28"/>
          <w:szCs w:val="28"/>
        </w:rPr>
        <w:t xml:space="preserve"> 8.14. следующего содержания: </w:t>
      </w:r>
    </w:p>
    <w:p w:rsidR="00F233DB" w:rsidRPr="007E011D" w:rsidRDefault="007E011D" w:rsidP="007E011D">
      <w:pPr>
        <w:pStyle w:val="ConsPlu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«8.14.Формы и механизм общественного участия в принятии решений и реализации проектов комплексного благоустройства и развития городской среды.</w:t>
      </w:r>
      <w:bookmarkEnd w:id="0"/>
    </w:p>
    <w:p w:rsidR="00F233DB" w:rsidRDefault="007E011D" w:rsidP="007E011D">
      <w:pPr>
        <w:spacing w:after="0" w:line="240" w:lineRule="auto"/>
        <w:ind w:firstLine="540"/>
        <w:contextualSpacing/>
        <w:jc w:val="both"/>
      </w:pPr>
      <w:r>
        <w:rPr>
          <w:rFonts w:ascii="Times New Roman" w:eastAsia="Times New Roman" w:hAnsi="Times New Roman" w:cs="Times New Roman"/>
          <w:sz w:val="28"/>
          <w:szCs w:val="28"/>
          <w:highlight w:val="white"/>
        </w:rPr>
        <w:t xml:space="preserve">8.14.1. </w:t>
      </w:r>
      <w:r w:rsidR="00F233DB">
        <w:rPr>
          <w:rFonts w:ascii="Times New Roman" w:eastAsia="Times New Roman" w:hAnsi="Times New Roman" w:cs="Times New Roman"/>
          <w:sz w:val="28"/>
          <w:szCs w:val="28"/>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r w:rsidR="00F233DB">
        <w:rPr>
          <w:rFonts w:ascii="Times New Roman" w:eastAsia="Times New Roman" w:hAnsi="Times New Roman" w:cs="Times New Roman"/>
          <w:sz w:val="28"/>
          <w:szCs w:val="28"/>
        </w:rPr>
        <w:t>Основные решения</w:t>
      </w:r>
      <w:r>
        <w:rPr>
          <w:rFonts w:ascii="Times New Roman" w:eastAsia="Times New Roman" w:hAnsi="Times New Roman" w:cs="Times New Roman"/>
          <w:sz w:val="28"/>
          <w:szCs w:val="28"/>
        </w:rPr>
        <w:t>:</w:t>
      </w:r>
    </w:p>
    <w:p w:rsidR="007E011D" w:rsidRDefault="00F233DB" w:rsidP="007E011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F233DB" w:rsidRDefault="00F233DB" w:rsidP="007E011D">
      <w:pPr>
        <w:spacing w:after="0" w:line="240" w:lineRule="auto"/>
        <w:ind w:firstLine="720"/>
        <w:jc w:val="both"/>
      </w:pPr>
      <w:r>
        <w:rPr>
          <w:rFonts w:ascii="Times New Roman" w:eastAsia="Times New Roman" w:hAnsi="Times New Roman" w:cs="Times New Roman"/>
          <w:sz w:val="28"/>
          <w:szCs w:val="28"/>
        </w:rPr>
        <w:t xml:space="preserve">б) разработка внутренних регламентов, регулирующих процесс общественного соучастия; </w:t>
      </w:r>
    </w:p>
    <w:p w:rsidR="00F233DB" w:rsidRDefault="00F233DB" w:rsidP="007E011D">
      <w:pPr>
        <w:spacing w:after="0" w:line="240" w:lineRule="auto"/>
        <w:ind w:firstLine="720"/>
        <w:jc w:val="both"/>
      </w:pPr>
      <w:r>
        <w:rPr>
          <w:rFonts w:ascii="Times New Roman" w:eastAsia="Times New Roman" w:hAnsi="Times New Roman" w:cs="Times New Roman"/>
          <w:sz w:val="28"/>
          <w:szCs w:val="28"/>
        </w:rPr>
        <w:t xml:space="preserve">в) внедрение технологий, которые позволяют совмещать разнообразие мнений и интересов с необходимостью принимать </w:t>
      </w:r>
      <w:bookmarkStart w:id="1" w:name="_GoBack"/>
      <w:bookmarkEnd w:id="1"/>
      <w:r>
        <w:rPr>
          <w:rFonts w:ascii="Times New Roman" w:eastAsia="Times New Roman" w:hAnsi="Times New Roman" w:cs="Times New Roman"/>
          <w:sz w:val="28"/>
          <w:szCs w:val="28"/>
        </w:rPr>
        <w:t xml:space="preserve">максимально эффективные рациональные решения зачастую в условиях нехватки временных ресурсов, технической сложности решаемых задач и отсутствия </w:t>
      </w:r>
      <w:r>
        <w:rPr>
          <w:rFonts w:ascii="Times New Roman" w:eastAsia="Times New Roman" w:hAnsi="Times New Roman" w:cs="Times New Roman"/>
          <w:sz w:val="28"/>
          <w:szCs w:val="28"/>
        </w:rPr>
        <w:lastRenderedPageBreak/>
        <w:t>достаточной глубины специальных знаний у горожан и других субъектов городской жизни;</w:t>
      </w:r>
    </w:p>
    <w:p w:rsidR="007E011D" w:rsidRDefault="00F233DB" w:rsidP="007E011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в </w:t>
      </w:r>
      <w:proofErr w:type="gramStart"/>
      <w:r>
        <w:rPr>
          <w:rFonts w:ascii="Times New Roman" w:eastAsia="Times New Roman" w:hAnsi="Times New Roman" w:cs="Times New Roman"/>
          <w:sz w:val="28"/>
          <w:szCs w:val="28"/>
        </w:rPr>
        <w:t>целях</w:t>
      </w:r>
      <w:proofErr w:type="gramEnd"/>
      <w:r>
        <w:rPr>
          <w:rFonts w:ascii="Times New Roman" w:eastAsia="Times New Roman" w:hAnsi="Times New Roman" w:cs="Times New Roman"/>
          <w:sz w:val="28"/>
          <w:szCs w:val="28"/>
        </w:rPr>
        <w:t xml:space="preserve">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F233DB" w:rsidRDefault="00F233DB" w:rsidP="007E011D">
      <w:pPr>
        <w:spacing w:after="0" w:line="240" w:lineRule="auto"/>
        <w:ind w:firstLine="720"/>
        <w:jc w:val="both"/>
      </w:pPr>
      <w:r>
        <w:rPr>
          <w:rFonts w:ascii="Times New Roman" w:eastAsia="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233DB" w:rsidRDefault="00F233DB" w:rsidP="007E011D">
      <w:pPr>
        <w:spacing w:after="0" w:line="240" w:lineRule="auto"/>
        <w:ind w:firstLine="720"/>
        <w:jc w:val="both"/>
      </w:pPr>
      <w:r>
        <w:rPr>
          <w:rFonts w:ascii="Times New Roman" w:eastAsia="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233DB" w:rsidRDefault="00F233DB" w:rsidP="007E011D">
      <w:pPr>
        <w:spacing w:after="0" w:line="240" w:lineRule="auto"/>
        <w:ind w:firstLine="720"/>
        <w:jc w:val="both"/>
      </w:pPr>
      <w:r>
        <w:rPr>
          <w:rFonts w:ascii="Times New Roman" w:eastAsia="Times New Roman" w:hAnsi="Times New Roman" w:cs="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F233DB" w:rsidRDefault="00F233DB" w:rsidP="007E011D">
      <w:pPr>
        <w:spacing w:after="0" w:line="240" w:lineRule="auto"/>
        <w:ind w:firstLine="720"/>
        <w:jc w:val="both"/>
      </w:pPr>
      <w:r>
        <w:rPr>
          <w:rFonts w:ascii="Times New Roman" w:eastAsia="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7E011D" w:rsidRDefault="007E011D" w:rsidP="007E011D">
      <w:pPr>
        <w:spacing w:after="0"/>
        <w:jc w:val="both"/>
        <w:rPr>
          <w:rFonts w:ascii="Times New Roman" w:eastAsia="Times New Roman" w:hAnsi="Times New Roman" w:cs="Times New Roman"/>
          <w:sz w:val="28"/>
          <w:szCs w:val="28"/>
          <w:highlight w:val="white"/>
        </w:rPr>
      </w:pPr>
      <w:r w:rsidRPr="007E011D">
        <w:rPr>
          <w:rFonts w:ascii="Times New Roman" w:eastAsia="Times New Roman" w:hAnsi="Times New Roman" w:cs="Times New Roman"/>
          <w:sz w:val="28"/>
          <w:szCs w:val="28"/>
        </w:rPr>
        <w:tab/>
        <w:t>8.14.2.</w:t>
      </w:r>
      <w:r w:rsidR="00F233DB">
        <w:rPr>
          <w:rFonts w:ascii="Times New Roman" w:eastAsia="Times New Roman" w:hAnsi="Times New Roman" w:cs="Times New Roman"/>
          <w:sz w:val="28"/>
          <w:szCs w:val="28"/>
          <w:highlight w:val="white"/>
        </w:rPr>
        <w:t>Открытое обсуждение проектов благоустройства территорий организ</w:t>
      </w:r>
      <w:r>
        <w:rPr>
          <w:rFonts w:ascii="Times New Roman" w:eastAsia="Times New Roman" w:hAnsi="Times New Roman" w:cs="Times New Roman"/>
          <w:sz w:val="28"/>
          <w:szCs w:val="28"/>
          <w:highlight w:val="white"/>
        </w:rPr>
        <w:t>уются</w:t>
      </w:r>
      <w:r w:rsidR="00F233DB">
        <w:rPr>
          <w:rFonts w:ascii="Times New Roman" w:eastAsia="Times New Roman" w:hAnsi="Times New Roman" w:cs="Times New Roman"/>
          <w:sz w:val="28"/>
          <w:szCs w:val="28"/>
          <w:highlight w:val="white"/>
        </w:rPr>
        <w:t xml:space="preserve"> на этапе формулирования задач проекта и по итогам каждого из этапов проектирования.Все решения, касающиеся благоустройства и развития территорий приниматься открыто и гласно, с учетом мнения жителей </w:t>
      </w:r>
      <w:r>
        <w:rPr>
          <w:rFonts w:ascii="Times New Roman" w:eastAsia="Times New Roman" w:hAnsi="Times New Roman" w:cs="Times New Roman"/>
          <w:sz w:val="28"/>
          <w:szCs w:val="28"/>
          <w:highlight w:val="white"/>
        </w:rPr>
        <w:t>сельского поселения</w:t>
      </w:r>
      <w:r w:rsidR="00F233DB">
        <w:rPr>
          <w:rFonts w:ascii="Times New Roman" w:eastAsia="Times New Roman" w:hAnsi="Times New Roman" w:cs="Times New Roman"/>
          <w:sz w:val="28"/>
          <w:szCs w:val="28"/>
          <w:highlight w:val="white"/>
        </w:rPr>
        <w:t>.</w:t>
      </w:r>
    </w:p>
    <w:p w:rsidR="00F233DB" w:rsidRPr="00E03767" w:rsidRDefault="007E011D" w:rsidP="007E011D">
      <w:pPr>
        <w:spacing w:after="0" w:line="240" w:lineRule="auto"/>
        <w:ind w:firstLine="708"/>
        <w:contextualSpacing/>
        <w:jc w:val="both"/>
        <w:rPr>
          <w:rFonts w:ascii="Times New Roman" w:hAnsi="Times New Roman" w:cs="Times New Roman"/>
          <w:sz w:val="28"/>
          <w:szCs w:val="28"/>
          <w:highlight w:val="white"/>
        </w:rPr>
      </w:pPr>
      <w:r>
        <w:rPr>
          <w:rFonts w:ascii="Times New Roman" w:eastAsia="Times New Roman" w:hAnsi="Times New Roman" w:cs="Times New Roman"/>
          <w:sz w:val="28"/>
          <w:szCs w:val="28"/>
        </w:rPr>
        <w:t>8.14.3.</w:t>
      </w:r>
      <w:r w:rsidR="00F233DB" w:rsidRPr="00E03767">
        <w:rPr>
          <w:rFonts w:ascii="Times New Roman" w:hAnsi="Times New Roman" w:cs="Times New Roman"/>
          <w:sz w:val="28"/>
          <w:szCs w:val="28"/>
          <w:highlight w:val="white"/>
        </w:rPr>
        <w:t xml:space="preserve">Для осуществления участия граждан в процессе принятия решений и реализации проектов комплексного благоустройства </w:t>
      </w:r>
      <w:r>
        <w:rPr>
          <w:rFonts w:ascii="Times New Roman" w:hAnsi="Times New Roman" w:cs="Times New Roman"/>
          <w:sz w:val="28"/>
          <w:szCs w:val="28"/>
          <w:highlight w:val="white"/>
        </w:rPr>
        <w:t>применяется</w:t>
      </w:r>
      <w:r w:rsidR="00F233DB" w:rsidRPr="00E03767">
        <w:rPr>
          <w:rFonts w:ascii="Times New Roman" w:hAnsi="Times New Roman" w:cs="Times New Roman"/>
          <w:sz w:val="28"/>
          <w:szCs w:val="28"/>
          <w:highlight w:val="white"/>
        </w:rPr>
        <w:t xml:space="preserve"> следующи</w:t>
      </w:r>
      <w:r>
        <w:rPr>
          <w:rFonts w:ascii="Times New Roman" w:hAnsi="Times New Roman" w:cs="Times New Roman"/>
          <w:sz w:val="28"/>
          <w:szCs w:val="28"/>
          <w:highlight w:val="white"/>
        </w:rPr>
        <w:t>й порядок</w:t>
      </w:r>
      <w:r w:rsidR="00F233DB" w:rsidRPr="00E03767">
        <w:rPr>
          <w:rFonts w:ascii="Times New Roman" w:hAnsi="Times New Roman" w:cs="Times New Roman"/>
          <w:sz w:val="28"/>
          <w:szCs w:val="28"/>
          <w:highlight w:val="white"/>
        </w:rPr>
        <w:t>:</w:t>
      </w:r>
    </w:p>
    <w:p w:rsidR="00F233DB" w:rsidRPr="00E03767" w:rsidRDefault="007E011D" w:rsidP="007E011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72043">
        <w:rPr>
          <w:rFonts w:ascii="Times New Roman" w:eastAsia="Times New Roman" w:hAnsi="Times New Roman" w:cs="Times New Roman"/>
          <w:sz w:val="28"/>
          <w:szCs w:val="28"/>
        </w:rPr>
        <w:t>с</w:t>
      </w:r>
      <w:r w:rsidR="00F233DB" w:rsidRPr="00E03767">
        <w:rPr>
          <w:rFonts w:ascii="Times New Roman" w:eastAsia="Times New Roman" w:hAnsi="Times New Roman" w:cs="Times New Roman"/>
          <w:sz w:val="28"/>
          <w:szCs w:val="28"/>
        </w:rPr>
        <w:t>овместное определение целей и задач по развитию территории, инвентаризация проблем и потенциалов среды;</w:t>
      </w:r>
    </w:p>
    <w:p w:rsidR="00F233DB" w:rsidRPr="00E03767" w:rsidRDefault="007E011D" w:rsidP="007E011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D72043">
        <w:rPr>
          <w:rFonts w:ascii="Times New Roman" w:eastAsia="Times New Roman" w:hAnsi="Times New Roman" w:cs="Times New Roman"/>
          <w:sz w:val="28"/>
          <w:szCs w:val="28"/>
        </w:rPr>
        <w:t>о</w:t>
      </w:r>
      <w:r w:rsidR="00F233DB" w:rsidRPr="00E03767">
        <w:rPr>
          <w:rFonts w:ascii="Times New Roman" w:eastAsia="Times New Roman" w:hAnsi="Times New Roman" w:cs="Times New Roman"/>
          <w:sz w:val="28"/>
          <w:szCs w:val="28"/>
        </w:rPr>
        <w:t>пределение основных видов активностей, функциональных зон и их взаимного расположения на выбранной территории;</w:t>
      </w:r>
    </w:p>
    <w:p w:rsidR="00F233DB" w:rsidRPr="00E03767" w:rsidRDefault="007E011D" w:rsidP="007E011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72043">
        <w:rPr>
          <w:rFonts w:ascii="Times New Roman" w:eastAsia="Times New Roman" w:hAnsi="Times New Roman" w:cs="Times New Roman"/>
          <w:sz w:val="28"/>
          <w:szCs w:val="28"/>
        </w:rPr>
        <w:t>о</w:t>
      </w:r>
      <w:r w:rsidR="00F233DB" w:rsidRPr="00E03767">
        <w:rPr>
          <w:rFonts w:ascii="Times New Roman" w:eastAsia="Times New Roman" w:hAnsi="Times New Roman" w:cs="Times New Roman"/>
          <w:sz w:val="28"/>
          <w:szCs w:val="28"/>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233DB" w:rsidRPr="00E03767" w:rsidRDefault="007E011D" w:rsidP="007E011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72043">
        <w:rPr>
          <w:rFonts w:ascii="Times New Roman" w:eastAsia="Times New Roman" w:hAnsi="Times New Roman" w:cs="Times New Roman"/>
          <w:sz w:val="28"/>
          <w:szCs w:val="28"/>
        </w:rPr>
        <w:t>к</w:t>
      </w:r>
      <w:r w:rsidR="00F233DB" w:rsidRPr="00E03767">
        <w:rPr>
          <w:rFonts w:ascii="Times New Roman" w:eastAsia="Times New Roman" w:hAnsi="Times New Roman" w:cs="Times New Roman"/>
          <w:sz w:val="28"/>
          <w:szCs w:val="28"/>
        </w:rPr>
        <w:t>онсультации в выборе типов покрытий, с учетом функционального зонирования территории;</w:t>
      </w:r>
    </w:p>
    <w:p w:rsidR="00F233DB" w:rsidRPr="00E03767" w:rsidRDefault="007E011D" w:rsidP="007E011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72043">
        <w:rPr>
          <w:rFonts w:ascii="Times New Roman" w:eastAsia="Times New Roman" w:hAnsi="Times New Roman" w:cs="Times New Roman"/>
          <w:sz w:val="28"/>
          <w:szCs w:val="28"/>
        </w:rPr>
        <w:t>к</w:t>
      </w:r>
      <w:r w:rsidR="00F233DB" w:rsidRPr="00E03767">
        <w:rPr>
          <w:rFonts w:ascii="Times New Roman" w:eastAsia="Times New Roman" w:hAnsi="Times New Roman" w:cs="Times New Roman"/>
          <w:sz w:val="28"/>
          <w:szCs w:val="28"/>
        </w:rPr>
        <w:t>онсультации по предполагаемым типам озеленения;</w:t>
      </w:r>
    </w:p>
    <w:p w:rsidR="00F233DB" w:rsidRPr="00E03767" w:rsidRDefault="007E011D" w:rsidP="007E011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D72043">
        <w:rPr>
          <w:rFonts w:ascii="Times New Roman" w:eastAsia="Times New Roman" w:hAnsi="Times New Roman" w:cs="Times New Roman"/>
          <w:sz w:val="28"/>
          <w:szCs w:val="28"/>
        </w:rPr>
        <w:t>к</w:t>
      </w:r>
      <w:r w:rsidR="00F233DB" w:rsidRPr="00E03767">
        <w:rPr>
          <w:rFonts w:ascii="Times New Roman" w:eastAsia="Times New Roman" w:hAnsi="Times New Roman" w:cs="Times New Roman"/>
          <w:sz w:val="28"/>
          <w:szCs w:val="28"/>
        </w:rPr>
        <w:t>онсультации по предполагаемым типам освещения и осветительного оборудования;</w:t>
      </w:r>
    </w:p>
    <w:p w:rsidR="00F233DB" w:rsidRPr="00E03767" w:rsidRDefault="007E011D" w:rsidP="007E011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D72043">
        <w:rPr>
          <w:rFonts w:ascii="Times New Roman" w:eastAsia="Times New Roman" w:hAnsi="Times New Roman" w:cs="Times New Roman"/>
          <w:sz w:val="28"/>
          <w:szCs w:val="28"/>
        </w:rPr>
        <w:t>у</w:t>
      </w:r>
      <w:r w:rsidR="00F233DB" w:rsidRPr="00E03767">
        <w:rPr>
          <w:rFonts w:ascii="Times New Roman" w:eastAsia="Times New Roman" w:hAnsi="Times New Roman" w:cs="Times New Roman"/>
          <w:sz w:val="28"/>
          <w:szCs w:val="28"/>
        </w:rPr>
        <w:t>частие в разработке проекта, обсуждение решений с архитекторами, проектировщиками и другими профильными специалистами;</w:t>
      </w:r>
    </w:p>
    <w:p w:rsidR="00F233DB" w:rsidRPr="00E03767" w:rsidRDefault="007E011D" w:rsidP="007E011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D72043">
        <w:rPr>
          <w:rFonts w:ascii="Times New Roman" w:eastAsia="Times New Roman" w:hAnsi="Times New Roman" w:cs="Times New Roman"/>
          <w:sz w:val="28"/>
          <w:szCs w:val="28"/>
        </w:rPr>
        <w:t>с</w:t>
      </w:r>
      <w:r w:rsidR="00F233DB" w:rsidRPr="00E03767">
        <w:rPr>
          <w:rFonts w:ascii="Times New Roman" w:eastAsia="Times New Roman" w:hAnsi="Times New Roman" w:cs="Times New Roman"/>
          <w:sz w:val="28"/>
          <w:szCs w:val="28"/>
        </w:rPr>
        <w:t xml:space="preserve">огласование проектных решений с участниками процесса проектирования и будущими пользователями, включая местных жителей </w:t>
      </w:r>
      <w:r w:rsidR="00F233DB" w:rsidRPr="00E03767">
        <w:rPr>
          <w:rFonts w:ascii="Times New Roman" w:eastAsia="Times New Roman" w:hAnsi="Times New Roman" w:cs="Times New Roman"/>
          <w:sz w:val="28"/>
          <w:szCs w:val="28"/>
        </w:rPr>
        <w:lastRenderedPageBreak/>
        <w:t>(взрослых и детей), предпринимателей, собственников соседних территорий и других заинтересованных сторон;</w:t>
      </w:r>
    </w:p>
    <w:p w:rsidR="00F233DB" w:rsidRPr="00E03767" w:rsidRDefault="007E011D" w:rsidP="007E011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D72043">
        <w:rPr>
          <w:rFonts w:ascii="Times New Roman" w:eastAsia="Times New Roman" w:hAnsi="Times New Roman" w:cs="Times New Roman"/>
          <w:sz w:val="28"/>
          <w:szCs w:val="28"/>
        </w:rPr>
        <w:t>о</w:t>
      </w:r>
      <w:r w:rsidR="00F233DB" w:rsidRPr="00E03767">
        <w:rPr>
          <w:rFonts w:ascii="Times New Roman" w:eastAsia="Times New Roman" w:hAnsi="Times New Roman" w:cs="Times New Roman"/>
          <w:sz w:val="28"/>
          <w:szCs w:val="28"/>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233DB" w:rsidRPr="00E03767" w:rsidRDefault="007E011D" w:rsidP="007E011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D72043">
        <w:rPr>
          <w:rFonts w:ascii="Times New Roman" w:eastAsia="Times New Roman" w:hAnsi="Times New Roman" w:cs="Times New Roman"/>
          <w:sz w:val="28"/>
          <w:szCs w:val="28"/>
        </w:rPr>
        <w:t>о</w:t>
      </w:r>
      <w:r w:rsidR="00F233DB" w:rsidRPr="00E03767">
        <w:rPr>
          <w:rFonts w:ascii="Times New Roman" w:eastAsia="Times New Roman" w:hAnsi="Times New Roman" w:cs="Times New Roman"/>
          <w:sz w:val="28"/>
          <w:szCs w:val="28"/>
        </w:rPr>
        <w:t>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233DB" w:rsidRPr="00E03767" w:rsidRDefault="007E011D" w:rsidP="007E011D">
      <w:pPr>
        <w:spacing w:after="0" w:line="240" w:lineRule="auto"/>
        <w:ind w:firstLine="708"/>
        <w:contextualSpacing/>
        <w:jc w:val="both"/>
        <w:rPr>
          <w:rFonts w:ascii="Times New Roman" w:hAnsi="Times New Roman" w:cs="Times New Roman"/>
          <w:sz w:val="28"/>
          <w:szCs w:val="28"/>
          <w:highlight w:val="white"/>
        </w:rPr>
      </w:pPr>
      <w:r>
        <w:rPr>
          <w:rFonts w:ascii="Times New Roman" w:eastAsia="Times New Roman" w:hAnsi="Times New Roman" w:cs="Times New Roman"/>
          <w:sz w:val="28"/>
          <w:szCs w:val="28"/>
        </w:rPr>
        <w:t>8.14.4.</w:t>
      </w:r>
      <w:r w:rsidR="00F233DB" w:rsidRPr="00E03767">
        <w:rPr>
          <w:rFonts w:ascii="Times New Roman" w:hAnsi="Times New Roman" w:cs="Times New Roman"/>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F233DB" w:rsidRPr="00E03767" w:rsidRDefault="00D72043" w:rsidP="00D72043">
      <w:pPr>
        <w:spacing w:after="0" w:line="240" w:lineRule="auto"/>
        <w:ind w:firstLine="708"/>
        <w:contextualSpacing/>
        <w:jc w:val="both"/>
        <w:rPr>
          <w:rFonts w:ascii="Times New Roman" w:hAnsi="Times New Roman" w:cs="Times New Roman"/>
          <w:sz w:val="28"/>
          <w:szCs w:val="28"/>
          <w:highlight w:val="white"/>
        </w:rPr>
      </w:pPr>
      <w:r>
        <w:rPr>
          <w:rFonts w:ascii="Times New Roman" w:eastAsia="Times New Roman" w:hAnsi="Times New Roman" w:cs="Times New Roman"/>
          <w:sz w:val="28"/>
          <w:szCs w:val="28"/>
        </w:rPr>
        <w:t>8.14.5.</w:t>
      </w:r>
      <w:r w:rsidR="00F233DB" w:rsidRPr="00E03767">
        <w:rPr>
          <w:rFonts w:ascii="Times New Roman" w:hAnsi="Times New Roman" w:cs="Times New Roman"/>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F233DB" w:rsidRPr="00E03767" w:rsidRDefault="00D72043" w:rsidP="00D72043">
      <w:pPr>
        <w:spacing w:after="0" w:line="240" w:lineRule="auto"/>
        <w:ind w:firstLine="708"/>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8.14.6.Должны быть </w:t>
      </w:r>
      <w:r w:rsidR="00F233DB" w:rsidRPr="00E03767">
        <w:rPr>
          <w:rFonts w:ascii="Times New Roman" w:hAnsi="Times New Roman" w:cs="Times New Roman"/>
          <w:sz w:val="28"/>
          <w:szCs w:val="28"/>
          <w:highlight w:val="white"/>
        </w:rPr>
        <w:t>использова</w:t>
      </w:r>
      <w:r>
        <w:rPr>
          <w:rFonts w:ascii="Times New Roman" w:hAnsi="Times New Roman" w:cs="Times New Roman"/>
          <w:sz w:val="28"/>
          <w:szCs w:val="28"/>
          <w:highlight w:val="white"/>
        </w:rPr>
        <w:t>ны</w:t>
      </w:r>
      <w:r w:rsidR="00F233DB" w:rsidRPr="00E03767">
        <w:rPr>
          <w:rFonts w:ascii="Times New Roman" w:hAnsi="Times New Roman" w:cs="Times New Roman"/>
          <w:sz w:val="28"/>
          <w:szCs w:val="28"/>
          <w:highlight w:val="white"/>
        </w:rPr>
        <w:t>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72043" w:rsidRDefault="00D72043" w:rsidP="00D72043">
      <w:pPr>
        <w:spacing w:after="0" w:line="240" w:lineRule="auto"/>
        <w:ind w:firstLine="708"/>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8.14.7.</w:t>
      </w:r>
      <w:r w:rsidR="00F233DB" w:rsidRPr="00E03767">
        <w:rPr>
          <w:rFonts w:ascii="Times New Roman" w:hAnsi="Times New Roman" w:cs="Times New Roman"/>
          <w:sz w:val="28"/>
          <w:szCs w:val="28"/>
          <w:highlight w:val="white"/>
        </w:rPr>
        <w:t xml:space="preserve">На каждом этапе проектирования </w:t>
      </w:r>
      <w:r>
        <w:rPr>
          <w:rFonts w:ascii="Times New Roman" w:hAnsi="Times New Roman" w:cs="Times New Roman"/>
          <w:sz w:val="28"/>
          <w:szCs w:val="28"/>
          <w:highlight w:val="white"/>
        </w:rPr>
        <w:t>необходимо</w:t>
      </w:r>
      <w:r w:rsidR="00F233DB" w:rsidRPr="00E03767">
        <w:rPr>
          <w:rFonts w:ascii="Times New Roman" w:hAnsi="Times New Roman" w:cs="Times New Roman"/>
          <w:sz w:val="28"/>
          <w:szCs w:val="28"/>
          <w:highlight w:val="white"/>
        </w:rPr>
        <w:t xml:space="preserve">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F233DB" w:rsidRPr="00E03767" w:rsidRDefault="00D72043" w:rsidP="00D72043">
      <w:pPr>
        <w:spacing w:after="0" w:line="240" w:lineRule="auto"/>
        <w:ind w:firstLine="708"/>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8.14.8.</w:t>
      </w:r>
      <w:r w:rsidR="00F233DB" w:rsidRPr="00E03767">
        <w:rPr>
          <w:rFonts w:ascii="Times New Roman" w:hAnsi="Times New Roman" w:cs="Times New Roman"/>
          <w:sz w:val="28"/>
          <w:szCs w:val="28"/>
          <w:highlight w:val="white"/>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F233DB" w:rsidRPr="00E03767" w:rsidRDefault="00D72043" w:rsidP="00D72043">
      <w:pPr>
        <w:spacing w:after="0" w:line="240" w:lineRule="auto"/>
        <w:ind w:firstLine="708"/>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8.14.9.</w:t>
      </w:r>
      <w:r w:rsidR="00F233DB" w:rsidRPr="00E03767">
        <w:rPr>
          <w:rFonts w:ascii="Times New Roman" w:hAnsi="Times New Roman" w:cs="Times New Roman"/>
          <w:sz w:val="28"/>
          <w:szCs w:val="28"/>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D24E94" w:rsidRPr="004C54B3" w:rsidRDefault="00D72043" w:rsidP="00D72043">
      <w:pPr>
        <w:spacing w:after="0" w:line="240" w:lineRule="auto"/>
        <w:ind w:firstLine="708"/>
        <w:contextualSpacing/>
        <w:jc w:val="both"/>
        <w:rPr>
          <w:rFonts w:ascii="Times New Roman" w:hAnsi="Times New Roman" w:cs="Times New Roman"/>
          <w:szCs w:val="28"/>
        </w:rPr>
      </w:pPr>
      <w:r>
        <w:rPr>
          <w:rFonts w:ascii="Times New Roman" w:hAnsi="Times New Roman" w:cs="Times New Roman"/>
          <w:sz w:val="28"/>
          <w:szCs w:val="28"/>
          <w:highlight w:val="white"/>
        </w:rPr>
        <w:t>8.14.10.</w:t>
      </w:r>
      <w:r w:rsidR="00F233DB" w:rsidRPr="00D72043">
        <w:rPr>
          <w:rFonts w:ascii="Times New Roman" w:hAnsi="Times New Roman" w:cs="Times New Roman"/>
          <w:sz w:val="28"/>
          <w:szCs w:val="28"/>
          <w:highlight w:val="white"/>
        </w:rPr>
        <w:t>Общественный контроль является одним из механизмов общественного участия.</w:t>
      </w:r>
      <w:r>
        <w:rPr>
          <w:rFonts w:ascii="Times New Roman" w:hAnsi="Times New Roman" w:cs="Times New Roman"/>
          <w:sz w:val="28"/>
          <w:szCs w:val="28"/>
          <w:highlight w:val="white"/>
        </w:rPr>
        <w:t>Возможно</w:t>
      </w:r>
      <w:r w:rsidR="00F233DB" w:rsidRPr="00D72043">
        <w:rPr>
          <w:rFonts w:ascii="Times New Roman" w:hAnsi="Times New Roman" w:cs="Times New Roman"/>
          <w:sz w:val="28"/>
          <w:szCs w:val="28"/>
          <w:highlight w:val="white"/>
        </w:rPr>
        <w:t xml:space="preserve">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r w:rsidR="00F233DB" w:rsidRPr="00E03767">
        <w:rPr>
          <w:rFonts w:ascii="Times New Roman" w:eastAsia="Times New Roman" w:hAnsi="Times New Roman" w:cs="Times New Roman"/>
          <w:sz w:val="28"/>
          <w:szCs w:val="28"/>
        </w:rPr>
        <w:t xml:space="preserve">Общественный контроль в области благоустройства вправе осуществлять любые заинтересованные физические и юридические лица, в </w:t>
      </w:r>
      <w:r w:rsidR="00F233DB" w:rsidRPr="00E03767">
        <w:rPr>
          <w:rFonts w:ascii="Times New Roman" w:eastAsia="Times New Roman" w:hAnsi="Times New Roman" w:cs="Times New Roman"/>
          <w:sz w:val="28"/>
          <w:szCs w:val="28"/>
        </w:rPr>
        <w:lastRenderedPageBreak/>
        <w:t xml:space="preserve">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w:t>
      </w:r>
      <w:r>
        <w:rPr>
          <w:rFonts w:ascii="Times New Roman" w:eastAsia="Times New Roman" w:hAnsi="Times New Roman" w:cs="Times New Roman"/>
          <w:sz w:val="28"/>
          <w:szCs w:val="28"/>
        </w:rPr>
        <w:t>местного самоуправления</w:t>
      </w:r>
      <w:r w:rsidR="00F233DB" w:rsidRPr="00E03767">
        <w:rPr>
          <w:rFonts w:ascii="Times New Roman" w:eastAsia="Times New Roman" w:hAnsi="Times New Roman" w:cs="Times New Roman"/>
          <w:sz w:val="28"/>
          <w:szCs w:val="28"/>
        </w:rPr>
        <w:t xml:space="preserve"> и (или) на общегородской интерактивный портал в сети "Интернет".Общественный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r w:rsidR="007E011D">
        <w:rPr>
          <w:rFonts w:ascii="Times New Roman" w:eastAsia="Times New Roman" w:hAnsi="Times New Roman" w:cs="Times New Roman"/>
          <w:sz w:val="28"/>
          <w:szCs w:val="28"/>
        </w:rPr>
        <w:t>».</w:t>
      </w:r>
    </w:p>
    <w:p w:rsidR="008F34A8" w:rsidRPr="004C54B3" w:rsidRDefault="004C54B3" w:rsidP="004C54B3">
      <w:pPr>
        <w:autoSpaceDE w:val="0"/>
        <w:autoSpaceDN w:val="0"/>
        <w:adjustRightInd w:val="0"/>
        <w:spacing w:after="0" w:line="276" w:lineRule="auto"/>
        <w:ind w:firstLine="540"/>
        <w:jc w:val="both"/>
        <w:outlineLvl w:val="0"/>
        <w:rPr>
          <w:rFonts w:ascii="Times New Roman" w:hAnsi="Times New Roman" w:cs="Times New Roman"/>
          <w:sz w:val="28"/>
          <w:szCs w:val="28"/>
        </w:rPr>
      </w:pPr>
      <w:r w:rsidRPr="004C54B3">
        <w:rPr>
          <w:rFonts w:ascii="Times New Roman" w:hAnsi="Times New Roman" w:cs="Times New Roman"/>
          <w:sz w:val="28"/>
          <w:szCs w:val="28"/>
        </w:rPr>
        <w:t>1.1</w:t>
      </w:r>
      <w:r w:rsidR="00F233DB">
        <w:rPr>
          <w:rFonts w:ascii="Times New Roman" w:hAnsi="Times New Roman" w:cs="Times New Roman"/>
          <w:sz w:val="28"/>
          <w:szCs w:val="28"/>
        </w:rPr>
        <w:t>1</w:t>
      </w:r>
      <w:r w:rsidRPr="004C54B3">
        <w:rPr>
          <w:rFonts w:ascii="Times New Roman" w:hAnsi="Times New Roman" w:cs="Times New Roman"/>
          <w:sz w:val="28"/>
          <w:szCs w:val="28"/>
        </w:rPr>
        <w:t>.</w:t>
      </w:r>
      <w:r w:rsidR="008F34A8" w:rsidRPr="004C54B3">
        <w:rPr>
          <w:rFonts w:ascii="Times New Roman" w:hAnsi="Times New Roman" w:cs="Times New Roman"/>
          <w:sz w:val="28"/>
          <w:szCs w:val="28"/>
        </w:rPr>
        <w:t xml:space="preserve">Дополнить </w:t>
      </w:r>
      <w:r w:rsidRPr="004C54B3">
        <w:rPr>
          <w:rFonts w:ascii="Times New Roman" w:hAnsi="Times New Roman" w:cs="Times New Roman"/>
          <w:sz w:val="28"/>
          <w:szCs w:val="28"/>
        </w:rPr>
        <w:t xml:space="preserve">Правила </w:t>
      </w:r>
      <w:r w:rsidR="009F36BE" w:rsidRPr="004C54B3">
        <w:rPr>
          <w:rFonts w:ascii="Times New Roman" w:hAnsi="Times New Roman" w:cs="Times New Roman"/>
          <w:sz w:val="28"/>
          <w:szCs w:val="28"/>
        </w:rPr>
        <w:t>р</w:t>
      </w:r>
      <w:r w:rsidR="008F34A8" w:rsidRPr="004C54B3">
        <w:rPr>
          <w:rFonts w:ascii="Times New Roman" w:hAnsi="Times New Roman" w:cs="Times New Roman"/>
          <w:sz w:val="28"/>
          <w:szCs w:val="28"/>
        </w:rPr>
        <w:t>аздел</w:t>
      </w:r>
      <w:r w:rsidR="009F36BE" w:rsidRPr="004C54B3">
        <w:rPr>
          <w:rFonts w:ascii="Times New Roman" w:hAnsi="Times New Roman" w:cs="Times New Roman"/>
          <w:sz w:val="28"/>
          <w:szCs w:val="28"/>
        </w:rPr>
        <w:t>ом</w:t>
      </w:r>
      <w:r w:rsidR="008F34A8" w:rsidRPr="004C54B3">
        <w:rPr>
          <w:rFonts w:ascii="Times New Roman" w:hAnsi="Times New Roman" w:cs="Times New Roman"/>
          <w:sz w:val="28"/>
          <w:szCs w:val="28"/>
        </w:rPr>
        <w:t xml:space="preserve"> 8.1</w:t>
      </w:r>
      <w:r w:rsidR="00F233DB">
        <w:rPr>
          <w:rFonts w:ascii="Times New Roman" w:hAnsi="Times New Roman" w:cs="Times New Roman"/>
          <w:sz w:val="28"/>
          <w:szCs w:val="28"/>
        </w:rPr>
        <w:t>5</w:t>
      </w:r>
      <w:r w:rsidR="008F34A8" w:rsidRPr="004C54B3">
        <w:rPr>
          <w:rFonts w:ascii="Times New Roman" w:hAnsi="Times New Roman" w:cs="Times New Roman"/>
          <w:sz w:val="28"/>
          <w:szCs w:val="28"/>
        </w:rPr>
        <w:t>. в следующей редакции: «8.14.Контроль за выполнением требований Правил</w:t>
      </w:r>
      <w:r w:rsidR="009F36BE" w:rsidRPr="004C54B3">
        <w:rPr>
          <w:rFonts w:ascii="Times New Roman" w:hAnsi="Times New Roman" w:cs="Times New Roman"/>
          <w:sz w:val="28"/>
          <w:szCs w:val="28"/>
        </w:rPr>
        <w:t>.</w:t>
      </w:r>
    </w:p>
    <w:p w:rsidR="009F36BE" w:rsidRPr="004C54B3" w:rsidRDefault="009F36BE"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8.1</w:t>
      </w:r>
      <w:r w:rsidR="00F233DB">
        <w:rPr>
          <w:rFonts w:ascii="Times New Roman" w:hAnsi="Times New Roman" w:cs="Times New Roman"/>
          <w:sz w:val="28"/>
          <w:szCs w:val="28"/>
        </w:rPr>
        <w:t>5</w:t>
      </w:r>
      <w:r w:rsidRPr="004C54B3">
        <w:rPr>
          <w:rFonts w:ascii="Times New Roman" w:hAnsi="Times New Roman" w:cs="Times New Roman"/>
          <w:sz w:val="28"/>
          <w:szCs w:val="28"/>
        </w:rPr>
        <w:t>.1.</w:t>
      </w:r>
      <w:r w:rsidR="008F34A8" w:rsidRPr="004C54B3">
        <w:rPr>
          <w:rFonts w:ascii="Times New Roman" w:hAnsi="Times New Roman" w:cs="Times New Roman"/>
          <w:sz w:val="28"/>
          <w:szCs w:val="28"/>
        </w:rPr>
        <w:t xml:space="preserve"> Физические и юридические лица, должностные лица обязаны обеспечить соблюдение требований по благоустройству территории </w:t>
      </w:r>
      <w:r w:rsidRPr="004C54B3">
        <w:rPr>
          <w:rFonts w:ascii="Times New Roman" w:hAnsi="Times New Roman" w:cs="Times New Roman"/>
          <w:sz w:val="28"/>
          <w:szCs w:val="28"/>
        </w:rPr>
        <w:t>сельского поселения</w:t>
      </w:r>
      <w:r w:rsidR="008F34A8" w:rsidRPr="004C54B3">
        <w:rPr>
          <w:rFonts w:ascii="Times New Roman" w:hAnsi="Times New Roman" w:cs="Times New Roman"/>
          <w:sz w:val="28"/>
          <w:szCs w:val="28"/>
        </w:rPr>
        <w:t>, установленных настоящими Правилами.</w:t>
      </w:r>
    </w:p>
    <w:p w:rsidR="009F36BE" w:rsidRPr="004C54B3" w:rsidRDefault="009F36BE"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8.1</w:t>
      </w:r>
      <w:r w:rsidR="00F233DB">
        <w:rPr>
          <w:rFonts w:ascii="Times New Roman" w:hAnsi="Times New Roman" w:cs="Times New Roman"/>
          <w:sz w:val="28"/>
          <w:szCs w:val="28"/>
        </w:rPr>
        <w:t>5</w:t>
      </w:r>
      <w:r w:rsidRPr="004C54B3">
        <w:rPr>
          <w:rFonts w:ascii="Times New Roman" w:hAnsi="Times New Roman" w:cs="Times New Roman"/>
          <w:sz w:val="28"/>
          <w:szCs w:val="28"/>
        </w:rPr>
        <w:t>.2.</w:t>
      </w:r>
      <w:r w:rsidR="008F34A8" w:rsidRPr="004C54B3">
        <w:rPr>
          <w:rFonts w:ascii="Times New Roman" w:hAnsi="Times New Roman" w:cs="Times New Roman"/>
          <w:sz w:val="28"/>
          <w:szCs w:val="28"/>
        </w:rPr>
        <w:t xml:space="preserve"> Нарушение настоящих Правил влечет ответственность в соответствии с </w:t>
      </w:r>
      <w:hyperlink r:id="rId6" w:history="1">
        <w:r w:rsidR="008F34A8" w:rsidRPr="004C54B3">
          <w:rPr>
            <w:rFonts w:ascii="Times New Roman" w:hAnsi="Times New Roman" w:cs="Times New Roman"/>
            <w:sz w:val="28"/>
            <w:szCs w:val="28"/>
          </w:rPr>
          <w:t>Кодексом</w:t>
        </w:r>
      </w:hyperlink>
      <w:r w:rsidR="008F34A8" w:rsidRPr="004C54B3">
        <w:rPr>
          <w:rFonts w:ascii="Times New Roman" w:hAnsi="Times New Roman" w:cs="Times New Roman"/>
          <w:sz w:val="28"/>
          <w:szCs w:val="28"/>
        </w:rPr>
        <w:t xml:space="preserve"> Республики Татарстан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w:t>
      </w:r>
      <w:hyperlink r:id="rId7" w:history="1">
        <w:r w:rsidR="008F34A8" w:rsidRPr="004C54B3">
          <w:rPr>
            <w:rFonts w:ascii="Times New Roman" w:hAnsi="Times New Roman" w:cs="Times New Roman"/>
            <w:sz w:val="28"/>
            <w:szCs w:val="28"/>
          </w:rPr>
          <w:t>Кодексом</w:t>
        </w:r>
      </w:hyperlink>
      <w:r w:rsidR="008F34A8" w:rsidRPr="004C54B3">
        <w:rPr>
          <w:rFonts w:ascii="Times New Roman" w:hAnsi="Times New Roman" w:cs="Times New Roman"/>
          <w:sz w:val="28"/>
          <w:szCs w:val="28"/>
        </w:rPr>
        <w:t xml:space="preserve"> Российской Федерации об административных правонарушениях).</w:t>
      </w:r>
    </w:p>
    <w:p w:rsidR="008F34A8" w:rsidRPr="004C54B3" w:rsidRDefault="009F36BE"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8.1</w:t>
      </w:r>
      <w:r w:rsidR="00F233DB">
        <w:rPr>
          <w:rFonts w:ascii="Times New Roman" w:hAnsi="Times New Roman" w:cs="Times New Roman"/>
          <w:sz w:val="28"/>
          <w:szCs w:val="28"/>
        </w:rPr>
        <w:t>5</w:t>
      </w:r>
      <w:r w:rsidRPr="004C54B3">
        <w:rPr>
          <w:rFonts w:ascii="Times New Roman" w:hAnsi="Times New Roman" w:cs="Times New Roman"/>
          <w:sz w:val="28"/>
          <w:szCs w:val="28"/>
        </w:rPr>
        <w:t>.3</w:t>
      </w:r>
      <w:r w:rsidR="008F34A8" w:rsidRPr="004C54B3">
        <w:rPr>
          <w:rFonts w:ascii="Times New Roman" w:hAnsi="Times New Roman" w:cs="Times New Roman"/>
          <w:sz w:val="28"/>
          <w:szCs w:val="28"/>
        </w:rPr>
        <w:t>.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r w:rsidRPr="004C54B3">
        <w:rPr>
          <w:rFonts w:ascii="Times New Roman" w:hAnsi="Times New Roman" w:cs="Times New Roman"/>
          <w:sz w:val="28"/>
          <w:szCs w:val="28"/>
        </w:rPr>
        <w:t>».</w:t>
      </w:r>
    </w:p>
    <w:p w:rsidR="001F1319" w:rsidRPr="009242EF" w:rsidRDefault="001F1319" w:rsidP="001F1319">
      <w:pPr>
        <w:ind w:firstLine="720"/>
        <w:jc w:val="both"/>
        <w:rPr>
          <w:rFonts w:ascii="Times New Roman" w:hAnsi="Times New Roman" w:cs="Times New Roman"/>
          <w:sz w:val="28"/>
          <w:szCs w:val="28"/>
        </w:rPr>
      </w:pPr>
      <w:r>
        <w:rPr>
          <w:rFonts w:ascii="Times New Roman" w:hAnsi="Times New Roman" w:cs="Times New Roman"/>
          <w:sz w:val="28"/>
          <w:szCs w:val="28"/>
        </w:rPr>
        <w:t>2</w:t>
      </w:r>
      <w:r w:rsidRPr="009242EF">
        <w:rPr>
          <w:rFonts w:ascii="Times New Roman" w:hAnsi="Times New Roman" w:cs="Times New Roman"/>
          <w:sz w:val="28"/>
          <w:szCs w:val="28"/>
        </w:rPr>
        <w:t>. Контроль за выполнением настоящего решения оставляю за собой.</w:t>
      </w:r>
    </w:p>
    <w:p w:rsidR="001F1319" w:rsidRDefault="001F1319" w:rsidP="001F1319">
      <w:pPr>
        <w:spacing w:after="0" w:line="240" w:lineRule="auto"/>
        <w:rPr>
          <w:rFonts w:ascii="Times New Roman" w:hAnsi="Times New Roman" w:cs="Times New Roman"/>
          <w:sz w:val="28"/>
          <w:szCs w:val="28"/>
        </w:rPr>
      </w:pPr>
    </w:p>
    <w:p w:rsidR="001F1319" w:rsidRDefault="001F1319" w:rsidP="001F1319">
      <w:pPr>
        <w:spacing w:after="0" w:line="240" w:lineRule="auto"/>
        <w:rPr>
          <w:rFonts w:ascii="Times New Roman" w:hAnsi="Times New Roman" w:cs="Times New Roman"/>
          <w:sz w:val="28"/>
          <w:szCs w:val="28"/>
        </w:rPr>
      </w:pPr>
    </w:p>
    <w:p w:rsidR="001F1319" w:rsidRPr="009242EF" w:rsidRDefault="001F1319" w:rsidP="001F1319">
      <w:pPr>
        <w:spacing w:after="0" w:line="240" w:lineRule="auto"/>
        <w:rPr>
          <w:rFonts w:ascii="Times New Roman" w:hAnsi="Times New Roman" w:cs="Times New Roman"/>
          <w:sz w:val="28"/>
          <w:szCs w:val="28"/>
        </w:rPr>
      </w:pPr>
      <w:r w:rsidRPr="009242EF">
        <w:rPr>
          <w:rFonts w:ascii="Times New Roman" w:hAnsi="Times New Roman" w:cs="Times New Roman"/>
          <w:sz w:val="28"/>
          <w:szCs w:val="28"/>
        </w:rPr>
        <w:t xml:space="preserve">Глава </w:t>
      </w:r>
      <w:r w:rsidR="005C6FD1">
        <w:rPr>
          <w:rFonts w:ascii="Times New Roman" w:hAnsi="Times New Roman" w:cs="Times New Roman"/>
          <w:sz w:val="28"/>
          <w:szCs w:val="28"/>
        </w:rPr>
        <w:t xml:space="preserve"> Айдаровского  сельского  поселения</w:t>
      </w:r>
    </w:p>
    <w:p w:rsidR="001F1319" w:rsidRPr="009242EF" w:rsidRDefault="001F1319" w:rsidP="001F1319">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Тюлячинского </w:t>
      </w:r>
      <w:r w:rsidRPr="009242EF">
        <w:rPr>
          <w:rFonts w:ascii="Times New Roman" w:hAnsi="Times New Roman" w:cs="Times New Roman"/>
          <w:sz w:val="28"/>
          <w:szCs w:val="28"/>
        </w:rPr>
        <w:t>муниципального района</w:t>
      </w:r>
      <w:r w:rsidR="005C6FD1">
        <w:rPr>
          <w:rFonts w:ascii="Times New Roman" w:hAnsi="Times New Roman" w:cs="Times New Roman"/>
          <w:sz w:val="28"/>
          <w:szCs w:val="28"/>
        </w:rPr>
        <w:t xml:space="preserve">  РТ                             Х.Ш. Хасаншин</w:t>
      </w:r>
    </w:p>
    <w:p w:rsidR="001F1319" w:rsidRPr="009242EF" w:rsidRDefault="001F1319" w:rsidP="001F1319">
      <w:pPr>
        <w:spacing w:after="0"/>
        <w:jc w:val="both"/>
        <w:rPr>
          <w:rFonts w:ascii="Times New Roman" w:hAnsi="Times New Roman" w:cs="Times New Roman"/>
          <w:sz w:val="28"/>
          <w:szCs w:val="28"/>
        </w:rPr>
      </w:pPr>
    </w:p>
    <w:p w:rsidR="008F34A8" w:rsidRPr="004C54B3" w:rsidRDefault="008F34A8" w:rsidP="004C54B3">
      <w:pPr>
        <w:autoSpaceDE w:val="0"/>
        <w:autoSpaceDN w:val="0"/>
        <w:adjustRightInd w:val="0"/>
        <w:spacing w:after="0" w:line="276" w:lineRule="auto"/>
        <w:ind w:firstLine="540"/>
        <w:jc w:val="both"/>
        <w:outlineLvl w:val="0"/>
        <w:rPr>
          <w:rFonts w:ascii="Times New Roman" w:hAnsi="Times New Roman" w:cs="Times New Roman"/>
          <w:sz w:val="28"/>
          <w:szCs w:val="28"/>
        </w:rPr>
      </w:pPr>
    </w:p>
    <w:p w:rsidR="008F34A8" w:rsidRPr="004C54B3" w:rsidRDefault="008F34A8" w:rsidP="004C54B3">
      <w:pPr>
        <w:autoSpaceDE w:val="0"/>
        <w:autoSpaceDN w:val="0"/>
        <w:adjustRightInd w:val="0"/>
        <w:spacing w:after="0" w:line="276" w:lineRule="auto"/>
        <w:ind w:firstLine="540"/>
        <w:jc w:val="both"/>
        <w:outlineLvl w:val="0"/>
        <w:rPr>
          <w:rFonts w:ascii="Times New Roman" w:hAnsi="Times New Roman" w:cs="Times New Roman"/>
          <w:sz w:val="28"/>
          <w:szCs w:val="28"/>
        </w:rPr>
      </w:pPr>
    </w:p>
    <w:p w:rsidR="008F34A8" w:rsidRPr="004C54B3" w:rsidRDefault="008F34A8" w:rsidP="004C54B3">
      <w:pPr>
        <w:spacing w:after="0" w:line="276" w:lineRule="auto"/>
        <w:rPr>
          <w:rFonts w:ascii="Times New Roman" w:hAnsi="Times New Roman" w:cs="Times New Roman"/>
        </w:rPr>
      </w:pPr>
    </w:p>
    <w:sectPr w:rsidR="008F34A8" w:rsidRPr="004C54B3" w:rsidSect="00305A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26B1B"/>
    <w:multiLevelType w:val="multilevel"/>
    <w:tmpl w:val="F8FA4D58"/>
    <w:lvl w:ilvl="0">
      <w:start w:val="1"/>
      <w:numFmt w:val="decimal"/>
      <w:lvlText w:val="%1."/>
      <w:lvlJc w:val="left"/>
      <w:pPr>
        <w:ind w:left="450" w:firstLine="0"/>
      </w:p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4A77"/>
    <w:rsid w:val="001152D0"/>
    <w:rsid w:val="001F1319"/>
    <w:rsid w:val="001F2384"/>
    <w:rsid w:val="00236994"/>
    <w:rsid w:val="0028312C"/>
    <w:rsid w:val="00305A94"/>
    <w:rsid w:val="00321E26"/>
    <w:rsid w:val="00324A77"/>
    <w:rsid w:val="00385FE3"/>
    <w:rsid w:val="003D031B"/>
    <w:rsid w:val="004127F6"/>
    <w:rsid w:val="004155D1"/>
    <w:rsid w:val="004B30BD"/>
    <w:rsid w:val="004C54B3"/>
    <w:rsid w:val="005C6FD1"/>
    <w:rsid w:val="005D3118"/>
    <w:rsid w:val="00723249"/>
    <w:rsid w:val="007431FE"/>
    <w:rsid w:val="007A3D50"/>
    <w:rsid w:val="007B1280"/>
    <w:rsid w:val="007E011D"/>
    <w:rsid w:val="008231A2"/>
    <w:rsid w:val="008F34A8"/>
    <w:rsid w:val="0091129D"/>
    <w:rsid w:val="009A2663"/>
    <w:rsid w:val="009D4AB5"/>
    <w:rsid w:val="009F36BE"/>
    <w:rsid w:val="00B765EE"/>
    <w:rsid w:val="00D0578A"/>
    <w:rsid w:val="00D24E94"/>
    <w:rsid w:val="00D72043"/>
    <w:rsid w:val="00DF5E5B"/>
    <w:rsid w:val="00E67FD6"/>
    <w:rsid w:val="00EE69C3"/>
    <w:rsid w:val="00F233DB"/>
    <w:rsid w:val="00FE2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A94"/>
  </w:style>
  <w:style w:type="paragraph" w:styleId="1">
    <w:name w:val="heading 1"/>
    <w:basedOn w:val="a"/>
    <w:next w:val="a"/>
    <w:link w:val="10"/>
    <w:qFormat/>
    <w:rsid w:val="00D24E94"/>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3">
    <w:name w:val="heading 3"/>
    <w:basedOn w:val="a"/>
    <w:next w:val="a"/>
    <w:link w:val="30"/>
    <w:unhideWhenUsed/>
    <w:qFormat/>
    <w:rsid w:val="00D24E94"/>
    <w:pPr>
      <w:keepNext/>
      <w:keepLines/>
      <w:spacing w:before="200" w:after="0" w:line="276" w:lineRule="auto"/>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1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D24E9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24E94"/>
    <w:rPr>
      <w:rFonts w:asciiTheme="majorHAnsi" w:eastAsiaTheme="majorEastAsia" w:hAnsiTheme="majorHAnsi" w:cstheme="majorBidi"/>
      <w:b/>
      <w:bCs/>
      <w:color w:val="5B9BD5" w:themeColor="accent1"/>
      <w:lang w:eastAsia="ru-RU"/>
    </w:rPr>
  </w:style>
  <w:style w:type="paragraph" w:styleId="a3">
    <w:name w:val="List Paragraph"/>
    <w:basedOn w:val="a"/>
    <w:uiPriority w:val="34"/>
    <w:qFormat/>
    <w:rsid w:val="007E011D"/>
    <w:pPr>
      <w:ind w:left="720"/>
      <w:contextualSpacing/>
    </w:pPr>
  </w:style>
  <w:style w:type="paragraph" w:styleId="a4">
    <w:name w:val="No Spacing"/>
    <w:uiPriority w:val="1"/>
    <w:qFormat/>
    <w:rsid w:val="005C6FD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AF85F0B3BBF93B2410A944BCCDFE7396A3FAD7321CE8BE50153CFA5CCAN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9AF85F0B3BBF93B2410B749AAA1A37897A1A2DF361AE6EB04443AAD03F5F6EC59C5N2I" TargetMode="External"/><Relationship Id="rId5" Type="http://schemas.openxmlformats.org/officeDocument/2006/relationships/hyperlink" Target="consultantplus://offline/ref=A3B44D481FDC08976BFA45DEAF756ADA155B42CE1959B8BF9AA5F56B89F1C23229BE43A737BE05A8G4X5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3691</Words>
  <Characters>21043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Айдар</cp:lastModifiedBy>
  <cp:revision>17</cp:revision>
  <dcterms:created xsi:type="dcterms:W3CDTF">2018-05-16T08:39:00Z</dcterms:created>
  <dcterms:modified xsi:type="dcterms:W3CDTF">2018-05-21T13:30:00Z</dcterms:modified>
</cp:coreProperties>
</file>