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D9" w:rsidRDefault="00D92AFB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687771" wp14:editId="44BB1A71">
            <wp:simplePos x="0" y="0"/>
            <wp:positionH relativeFrom="page">
              <wp:posOffset>3810</wp:posOffset>
            </wp:positionH>
            <wp:positionV relativeFrom="paragraph">
              <wp:posOffset>-724535</wp:posOffset>
            </wp:positionV>
            <wp:extent cx="7562696" cy="244538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оряжение 2018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696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1531D9" w:rsidRDefault="001531D9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305F" w:rsidRDefault="00CF6C66" w:rsidP="001531D9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“Терроризмга каршы тору турында”</w:t>
      </w:r>
      <w:r w:rsidR="00F535E8">
        <w:rPr>
          <w:rFonts w:ascii="Times New Roman" w:hAnsi="Times New Roman" w:cs="Times New Roman"/>
          <w:sz w:val="28"/>
          <w:szCs w:val="28"/>
          <w:lang w:val="tt-RU"/>
        </w:rPr>
        <w:t>гы 2006 елның 06 мар</w:t>
      </w:r>
      <w:r>
        <w:rPr>
          <w:rFonts w:ascii="Times New Roman" w:hAnsi="Times New Roman" w:cs="Times New Roman"/>
          <w:sz w:val="28"/>
          <w:szCs w:val="28"/>
          <w:lang w:val="tt-RU"/>
        </w:rPr>
        <w:t>тындагы 35 санлы Федерал</w:t>
      </w:r>
      <w:r w:rsidRPr="001531D9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законның 5.2 стат</w:t>
      </w:r>
      <w:r w:rsidRPr="001531D9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ясында билгеләнгән вәкаләтләр</w:t>
      </w:r>
      <w:r w:rsidR="00715351">
        <w:rPr>
          <w:rFonts w:ascii="Times New Roman" w:hAnsi="Times New Roman" w:cs="Times New Roman"/>
          <w:sz w:val="28"/>
          <w:szCs w:val="28"/>
          <w:lang w:val="tt-RU"/>
        </w:rPr>
        <w:t>гә туры китереп</w:t>
      </w:r>
      <w:r w:rsidR="004C449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715351">
        <w:rPr>
          <w:rFonts w:ascii="Times New Roman" w:hAnsi="Times New Roman" w:cs="Times New Roman"/>
          <w:sz w:val="28"/>
          <w:szCs w:val="28"/>
          <w:lang w:val="tt-RU"/>
        </w:rPr>
        <w:t xml:space="preserve"> Теләче муни</w:t>
      </w:r>
      <w:r w:rsidR="00715351" w:rsidRPr="001531D9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715351">
        <w:rPr>
          <w:rFonts w:ascii="Times New Roman" w:hAnsi="Times New Roman" w:cs="Times New Roman"/>
          <w:sz w:val="28"/>
          <w:szCs w:val="28"/>
          <w:lang w:val="tt-RU"/>
        </w:rPr>
        <w:t xml:space="preserve">районы җирле үзидарә органнарында эш оештыруга җаваплы вазифаи затларның </w:t>
      </w:r>
      <w:r w:rsidR="009801BA">
        <w:rPr>
          <w:rFonts w:ascii="Times New Roman" w:hAnsi="Times New Roman" w:cs="Times New Roman"/>
          <w:sz w:val="28"/>
          <w:szCs w:val="28"/>
          <w:lang w:val="tt-RU"/>
        </w:rPr>
        <w:t>Теләче муни</w:t>
      </w:r>
      <w:r w:rsidR="009801BA" w:rsidRPr="001531D9">
        <w:rPr>
          <w:rFonts w:ascii="Times New Roman" w:hAnsi="Times New Roman" w:cs="Times New Roman"/>
          <w:sz w:val="28"/>
          <w:szCs w:val="28"/>
          <w:lang w:val="tt-RU"/>
        </w:rPr>
        <w:t xml:space="preserve">ципаль </w:t>
      </w:r>
      <w:r w:rsidR="009801BA">
        <w:rPr>
          <w:rFonts w:ascii="Times New Roman" w:hAnsi="Times New Roman" w:cs="Times New Roman"/>
          <w:sz w:val="28"/>
          <w:szCs w:val="28"/>
          <w:lang w:val="tt-RU"/>
        </w:rPr>
        <w:t xml:space="preserve">районы Башлыгының </w:t>
      </w:r>
      <w:r w:rsidR="0065412A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9801BA">
        <w:rPr>
          <w:rFonts w:ascii="Times New Roman" w:hAnsi="Times New Roman" w:cs="Times New Roman"/>
          <w:sz w:val="28"/>
          <w:szCs w:val="28"/>
          <w:lang w:val="tt-RU"/>
        </w:rPr>
        <w:t xml:space="preserve">2017 елның </w:t>
      </w:r>
      <w:r w:rsidR="00715351">
        <w:rPr>
          <w:rFonts w:ascii="Times New Roman" w:hAnsi="Times New Roman" w:cs="Times New Roman"/>
          <w:sz w:val="28"/>
          <w:szCs w:val="28"/>
          <w:lang w:val="tt-RU"/>
        </w:rPr>
        <w:t>15 декабрендәге</w:t>
      </w:r>
      <w:r w:rsidR="009801BA">
        <w:rPr>
          <w:rFonts w:ascii="Times New Roman" w:hAnsi="Times New Roman" w:cs="Times New Roman"/>
          <w:sz w:val="28"/>
          <w:szCs w:val="28"/>
          <w:lang w:val="tt-RU"/>
        </w:rPr>
        <w:t xml:space="preserve"> 78 санлы боерыгы белән расланган</w:t>
      </w:r>
      <w:r w:rsidR="00715351">
        <w:rPr>
          <w:rFonts w:ascii="Times New Roman" w:hAnsi="Times New Roman" w:cs="Times New Roman"/>
          <w:sz w:val="28"/>
          <w:szCs w:val="28"/>
          <w:lang w:val="tt-RU"/>
        </w:rPr>
        <w:t xml:space="preserve"> Исемлегенә үзгәрешләр кертү турында</w:t>
      </w:r>
    </w:p>
    <w:p w:rsidR="001531D9" w:rsidRDefault="001531D9" w:rsidP="001531D9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93861" w:rsidRDefault="00093861" w:rsidP="001531D9">
      <w:pPr>
        <w:spacing w:after="0" w:line="240" w:lineRule="auto"/>
        <w:ind w:left="-284" w:right="140"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“Терроризмга каршы тору турында”гы 2006 елның 06 мартындагы 35 санлы Федерал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законның 5.2 стат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ясы нигезендә, </w:t>
      </w:r>
    </w:p>
    <w:p w:rsidR="00093861" w:rsidRPr="001E6E6E" w:rsidRDefault="001531D9" w:rsidP="001531D9">
      <w:pPr>
        <w:pStyle w:val="a4"/>
        <w:spacing w:after="0" w:line="240" w:lineRule="auto"/>
        <w:ind w:left="-284" w:right="140"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7E4E59" w:rsidRPr="001E6E6E">
        <w:rPr>
          <w:rFonts w:ascii="Times New Roman" w:hAnsi="Times New Roman" w:cs="Times New Roman"/>
          <w:sz w:val="28"/>
          <w:szCs w:val="28"/>
          <w:lang w:val="tt-RU"/>
        </w:rPr>
        <w:t>“Терроризмга каршы тору турында”гы 2006 елның 06 мартындагы 35 санлы Федераль законның 5.2 статьясында билгеләнгән вәкаләтләргә туры китереп</w:t>
      </w:r>
      <w:r w:rsidR="004C449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7E4E59" w:rsidRPr="001E6E6E">
        <w:rPr>
          <w:rFonts w:ascii="Times New Roman" w:hAnsi="Times New Roman" w:cs="Times New Roman"/>
          <w:sz w:val="28"/>
          <w:szCs w:val="28"/>
          <w:lang w:val="tt-RU"/>
        </w:rPr>
        <w:t xml:space="preserve"> Теләче муниципаль районы җирле үзидарә органнарында эш оештыруга җаваплы вазифаи затларның Теләче муниципаль районы Башлыгының 2017 елның 15 декабрендәге 78 санлы боерыгы белән расланган Исемлегенә ( алдагы текста – Исемлек) үзгәрешләр кертергә, исемлекне түбәндәге редакциядә бирергә:</w:t>
      </w:r>
    </w:p>
    <w:p w:rsidR="00A26CB2" w:rsidRPr="001531D9" w:rsidRDefault="001E6E6E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</w:p>
    <w:p w:rsidR="001E6E6E" w:rsidRPr="00155C9E" w:rsidRDefault="00A26CB2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531D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</w:t>
      </w:r>
      <w:r w:rsidR="001E6E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531D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E6E6E">
        <w:rPr>
          <w:rFonts w:ascii="Times New Roman" w:hAnsi="Times New Roman" w:cs="Times New Roman"/>
          <w:sz w:val="28"/>
          <w:szCs w:val="28"/>
          <w:lang w:val="tt-RU"/>
        </w:rPr>
        <w:t>Теләче муни</w:t>
      </w:r>
      <w:r w:rsidR="001E6E6E" w:rsidRPr="00155C9E">
        <w:rPr>
          <w:rFonts w:ascii="Times New Roman" w:hAnsi="Times New Roman" w:cs="Times New Roman"/>
          <w:sz w:val="28"/>
          <w:szCs w:val="28"/>
          <w:lang w:val="tt-RU"/>
        </w:rPr>
        <w:t>ципаль районы</w:t>
      </w:r>
    </w:p>
    <w:p w:rsidR="00DF0273" w:rsidRDefault="001E6E6E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</w:t>
      </w:r>
      <w:r w:rsidR="00DF027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A26CB2" w:rsidRPr="001531D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155C9E">
        <w:rPr>
          <w:rFonts w:ascii="Times New Roman" w:hAnsi="Times New Roman" w:cs="Times New Roman"/>
          <w:sz w:val="28"/>
          <w:szCs w:val="28"/>
          <w:lang w:val="tt-RU"/>
        </w:rPr>
        <w:t>ашлыгыны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ң 2017 елның </w:t>
      </w:r>
    </w:p>
    <w:p w:rsidR="001E6E6E" w:rsidRDefault="00DF0273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  <w:r w:rsidR="00E56F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="001E6E6E">
        <w:rPr>
          <w:rFonts w:ascii="Times New Roman" w:hAnsi="Times New Roman" w:cs="Times New Roman"/>
          <w:sz w:val="28"/>
          <w:szCs w:val="28"/>
          <w:lang w:val="tt-RU"/>
        </w:rPr>
        <w:t xml:space="preserve">15 декабрендәге </w:t>
      </w:r>
    </w:p>
    <w:p w:rsidR="001E6E6E" w:rsidRDefault="00DF0273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 w:rsidR="00E56F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1E6E6E">
        <w:rPr>
          <w:rFonts w:ascii="Times New Roman" w:hAnsi="Times New Roman" w:cs="Times New Roman"/>
          <w:sz w:val="28"/>
          <w:szCs w:val="28"/>
          <w:lang w:val="tt-RU"/>
        </w:rPr>
        <w:t>78 санлы боерыгына</w:t>
      </w:r>
    </w:p>
    <w:p w:rsidR="001E6E6E" w:rsidRDefault="00DF0273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  <w:r w:rsidR="00E56FC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1E6E6E">
        <w:rPr>
          <w:rFonts w:ascii="Times New Roman" w:hAnsi="Times New Roman" w:cs="Times New Roman"/>
          <w:sz w:val="28"/>
          <w:szCs w:val="28"/>
          <w:lang w:val="tt-RU"/>
        </w:rPr>
        <w:t>Кушымта</w:t>
      </w:r>
    </w:p>
    <w:p w:rsidR="001531D9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F0273" w:rsidRDefault="00DF0273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6E6E">
        <w:rPr>
          <w:rFonts w:ascii="Times New Roman" w:hAnsi="Times New Roman" w:cs="Times New Roman"/>
          <w:sz w:val="28"/>
          <w:szCs w:val="28"/>
          <w:lang w:val="tt-RU"/>
        </w:rPr>
        <w:t>“Терроризмга каршы тору турында”гы 2006 елның 06 мартындагы 35 санлы Федераль законның 5.2 статьясында билгеләнгән вәкаләтләргә туры китереп Теләче муниципаль районы җирле үзидарә органнарында эш оештыруга җаваплы вазифаи затларның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исемлеге</w:t>
      </w:r>
    </w:p>
    <w:p w:rsidR="001531D9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531D9" w:rsidRPr="001E6E6E" w:rsidRDefault="001531D9" w:rsidP="001531D9">
      <w:pPr>
        <w:pStyle w:val="a4"/>
        <w:spacing w:after="0" w:line="240" w:lineRule="auto"/>
        <w:ind w:left="-284" w:right="1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0"/>
        <w:gridCol w:w="4250"/>
        <w:gridCol w:w="4394"/>
      </w:tblGrid>
      <w:tr w:rsidR="001914D0" w:rsidRPr="001B5349" w:rsidTr="001531D9">
        <w:trPr>
          <w:trHeight w:val="706"/>
        </w:trPr>
        <w:tc>
          <w:tcPr>
            <w:tcW w:w="820" w:type="dxa"/>
          </w:tcPr>
          <w:p w:rsidR="001914D0" w:rsidRDefault="001914D0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№</w:t>
            </w:r>
          </w:p>
          <w:p w:rsidR="001914D0" w:rsidRPr="001914D0" w:rsidRDefault="001914D0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</w:p>
        </w:tc>
        <w:tc>
          <w:tcPr>
            <w:tcW w:w="4250" w:type="dxa"/>
          </w:tcPr>
          <w:p w:rsidR="001914D0" w:rsidRDefault="00177BC4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Вәкаләтләрне башкару</w:t>
            </w:r>
          </w:p>
        </w:tc>
        <w:tc>
          <w:tcPr>
            <w:tcW w:w="4394" w:type="dxa"/>
          </w:tcPr>
          <w:p w:rsidR="001914D0" w:rsidRDefault="00177BC4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Җаваплы вазифаи зат</w:t>
            </w:r>
          </w:p>
        </w:tc>
      </w:tr>
      <w:tr w:rsidR="001914D0" w:rsidRPr="001B5349" w:rsidTr="001531D9">
        <w:trPr>
          <w:trHeight w:val="3684"/>
        </w:trPr>
        <w:tc>
          <w:tcPr>
            <w:tcW w:w="820" w:type="dxa"/>
          </w:tcPr>
          <w:p w:rsidR="001914D0" w:rsidRDefault="00E7114C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250" w:type="dxa"/>
          </w:tcPr>
          <w:p w:rsidR="001914D0" w:rsidRPr="00011E38" w:rsidRDefault="00011E38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Терроризмны кисәтү</w:t>
            </w:r>
            <w:r w:rsid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шулай ук аның нәтиҗәләрен минимал</w:t>
            </w:r>
            <w:r w:rsidR="003041BA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ләштерү һәм (яки) бетерү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буенча муни</w:t>
            </w:r>
            <w:r w:rsidRPr="00011E3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ципаль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</w:t>
            </w:r>
            <w:r w:rsid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граммалар эшләп тормышка ашыру</w:t>
            </w:r>
          </w:p>
        </w:tc>
        <w:tc>
          <w:tcPr>
            <w:tcW w:w="4394" w:type="dxa"/>
          </w:tcPr>
          <w:p w:rsidR="001914D0" w:rsidRPr="003041BA" w:rsidRDefault="003041BA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1)</w:t>
            </w:r>
            <w:r w:rsidR="001531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Хәмидуллин И.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Х. – Теләче муни</w:t>
            </w:r>
            <w:proofErr w:type="spellStart"/>
            <w:r w:rsidRPr="003041BA">
              <w:rPr>
                <w:rFonts w:ascii="Times New Roman" w:hAnsi="Times New Roman" w:cs="Times New Roman"/>
                <w:sz w:val="28"/>
                <w:szCs w:val="28"/>
              </w:rPr>
              <w:t>ципаль</w:t>
            </w:r>
            <w:proofErr w:type="spellEnd"/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 җитәкчесе, Теләче райо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 рәисе урынбасары;</w:t>
            </w:r>
          </w:p>
          <w:p w:rsidR="003041BA" w:rsidRPr="00E7114C" w:rsidRDefault="003041BA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2)Емел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531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янов Ю.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И. - </w:t>
            </w:r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муни</w:t>
            </w:r>
            <w:proofErr w:type="spellStart"/>
            <w:r w:rsidR="00E7114C" w:rsidRPr="003041BA">
              <w:rPr>
                <w:rFonts w:ascii="Times New Roman" w:hAnsi="Times New Roman" w:cs="Times New Roman"/>
                <w:sz w:val="28"/>
                <w:szCs w:val="28"/>
              </w:rPr>
              <w:t>ципаль</w:t>
            </w:r>
            <w:proofErr w:type="spellEnd"/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ның юридик бүлеге начал</w:t>
            </w:r>
            <w:r w:rsidR="00E711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нигы, </w:t>
            </w:r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райо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="00E7114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сәркатибе;</w:t>
            </w:r>
          </w:p>
        </w:tc>
      </w:tr>
      <w:tr w:rsidR="001914D0" w:rsidRPr="00D92AFB" w:rsidTr="001531D9">
        <w:trPr>
          <w:trHeight w:val="1803"/>
        </w:trPr>
        <w:tc>
          <w:tcPr>
            <w:tcW w:w="820" w:type="dxa"/>
          </w:tcPr>
          <w:p w:rsidR="001914D0" w:rsidRDefault="00E7114C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250" w:type="dxa"/>
          </w:tcPr>
          <w:p w:rsidR="001914D0" w:rsidRPr="00BC61AF" w:rsidRDefault="00BC61AF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ерроризмның асылын һәм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җәмгыят</w:t>
            </w:r>
            <w:r w:rsidRPr="00BC61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өчен никадәр куркыныч булуын аңлату буенча муни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ипал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берәмлекләрдә мәг</w:t>
            </w:r>
            <w:r w:rsidRPr="00BC61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лумати-пропаганда чаралары оештыру һәм үткәрү, шулай ук </w:t>
            </w:r>
            <w:r w:rsidR="00447B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мәг</w:t>
            </w:r>
            <w:r w:rsidR="00447BB1" w:rsidRPr="00447B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 w:rsidR="00447B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лумати басма </w:t>
            </w:r>
            <w:r w:rsidR="004C44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продук</w:t>
            </w:r>
            <w:r w:rsidR="004C4490" w:rsidRPr="004C44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 w:rsidR="004C44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ия</w:t>
            </w:r>
            <w:r w:rsidR="00447BB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материаллары тарату, аңлату эшләре алып бару һәм башка чаралар аша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гра</w:t>
            </w:r>
            <w:r w:rsidRPr="00BC61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даннарда терроризм идеологиясен</w:t>
            </w:r>
            <w:r w:rsidR="00FF62C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 каршы караш формалаштыру</w:t>
            </w:r>
          </w:p>
        </w:tc>
        <w:tc>
          <w:tcPr>
            <w:tcW w:w="4394" w:type="dxa"/>
          </w:tcPr>
          <w:p w:rsidR="001914D0" w:rsidRPr="00E7114C" w:rsidRDefault="00E7114C" w:rsidP="001531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Нурмөхәммәтов А.А. -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муни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ципаль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җитәкчесенең со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иал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 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әс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әләләр буенча урынбасары;</w:t>
            </w:r>
          </w:p>
        </w:tc>
      </w:tr>
      <w:tr w:rsidR="001914D0" w:rsidRPr="00D92AFB" w:rsidTr="001531D9">
        <w:trPr>
          <w:trHeight w:val="3740"/>
        </w:trPr>
        <w:tc>
          <w:tcPr>
            <w:tcW w:w="820" w:type="dxa"/>
          </w:tcPr>
          <w:p w:rsidR="001914D0" w:rsidRDefault="003311BE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0" w:type="dxa"/>
          </w:tcPr>
          <w:p w:rsidR="001914D0" w:rsidRPr="00DC4B34" w:rsidRDefault="003311BE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Терроризмны кисәтү, шулай ук аның нәтиҗәләрен минимал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ләштерү һәм (яки) бетерү буенча</w:t>
            </w:r>
            <w:r w:rsidR="000D5B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башкарма хакимиятне</w:t>
            </w:r>
            <w:r w:rsidR="00DC4B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федерал</w:t>
            </w:r>
            <w:r w:rsidR="00DC4B34" w:rsidRPr="00DC4B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ь </w:t>
            </w:r>
            <w:r w:rsidR="00DC4B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органнары һәм (яки) Татарстан Республикасы башкарма хакимияте оештырган чараларда катнашу</w:t>
            </w:r>
          </w:p>
        </w:tc>
        <w:tc>
          <w:tcPr>
            <w:tcW w:w="4394" w:type="dxa"/>
          </w:tcPr>
          <w:p w:rsidR="001914D0" w:rsidRDefault="003311BE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Нурмөхәммәтов А.А. -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муни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ципаль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җитәкчесенең со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иал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 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әс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әләләр буенча урынбасары;</w:t>
            </w:r>
          </w:p>
          <w:p w:rsidR="003311BE" w:rsidRPr="003311BE" w:rsidRDefault="003311BE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Валеев Ф. С. -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муни</w:t>
            </w:r>
            <w:r w:rsidRPr="00E71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ципаль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җитәкчесенең инфраструктура үсеше буенча урынбасары вазифаларын башкаручы,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әг</w:t>
            </w:r>
            <w:r w:rsidRPr="003311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засы;</w:t>
            </w:r>
          </w:p>
        </w:tc>
      </w:tr>
      <w:tr w:rsidR="001914D0" w:rsidRPr="001B5349" w:rsidTr="001531D9">
        <w:trPr>
          <w:trHeight w:val="1978"/>
        </w:trPr>
        <w:tc>
          <w:tcPr>
            <w:tcW w:w="820" w:type="dxa"/>
          </w:tcPr>
          <w:p w:rsidR="001914D0" w:rsidRDefault="00EC626C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250" w:type="dxa"/>
          </w:tcPr>
          <w:p w:rsidR="001914D0" w:rsidRPr="00EC626C" w:rsidRDefault="00EC626C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ипал</w:t>
            </w:r>
            <w:r w:rsidRP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ь милек булган яки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 үзидарә карамагындагы об</w:t>
            </w:r>
            <w:r w:rsidRP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ектларның терроризмга каршы сакланышын</w:t>
            </w:r>
            <w:r w:rsidR="003414E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булган таләпләрнең үтәлешен тәэмин итү</w:t>
            </w:r>
          </w:p>
        </w:tc>
        <w:tc>
          <w:tcPr>
            <w:tcW w:w="4394" w:type="dxa"/>
          </w:tcPr>
          <w:p w:rsidR="001914D0" w:rsidRDefault="001531D9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Хәмидуллин И.</w:t>
            </w:r>
            <w:r w:rsidR="00EC626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Х. – Теләче муни</w:t>
            </w:r>
            <w:proofErr w:type="spellStart"/>
            <w:r w:rsidR="00EC626C" w:rsidRPr="003041BA">
              <w:rPr>
                <w:rFonts w:ascii="Times New Roman" w:hAnsi="Times New Roman" w:cs="Times New Roman"/>
                <w:sz w:val="28"/>
                <w:szCs w:val="28"/>
              </w:rPr>
              <w:t>ципаль</w:t>
            </w:r>
            <w:proofErr w:type="spellEnd"/>
            <w:r w:rsidR="00EC626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 w:rsid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="00EC626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 җитәкчесе, Теләче райо</w:t>
            </w:r>
            <w:r w:rsid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="00EC626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EC62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="00EC626C"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 рәисе урынбасары</w:t>
            </w:r>
          </w:p>
        </w:tc>
      </w:tr>
      <w:tr w:rsidR="001914D0" w:rsidRPr="001B5349" w:rsidTr="001531D9">
        <w:trPr>
          <w:trHeight w:val="1423"/>
        </w:trPr>
        <w:tc>
          <w:tcPr>
            <w:tcW w:w="820" w:type="dxa"/>
          </w:tcPr>
          <w:p w:rsidR="001914D0" w:rsidRDefault="00A35F15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5</w:t>
            </w:r>
          </w:p>
        </w:tc>
        <w:tc>
          <w:tcPr>
            <w:tcW w:w="4250" w:type="dxa"/>
          </w:tcPr>
          <w:p w:rsidR="001914D0" w:rsidRPr="000D5B73" w:rsidRDefault="000D5B73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Терроризмны кисәтү, шулай ук аның нәтиҗәләрен минимал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ләштерү һәм (яки) бетерүдә катнашу мәс</w:t>
            </w:r>
            <w:r w:rsidRPr="000D5B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әләләре буенча тәк</w:t>
            </w:r>
            <w:r w:rsidRPr="000D5B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димнәрне Татарстан Республикасы башкарма хакимияте органына җибәрү</w:t>
            </w:r>
          </w:p>
        </w:tc>
        <w:tc>
          <w:tcPr>
            <w:tcW w:w="4394" w:type="dxa"/>
          </w:tcPr>
          <w:p w:rsidR="001914D0" w:rsidRDefault="00A35F15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янов Ю. И. -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муни</w:t>
            </w:r>
            <w:proofErr w:type="spellStart"/>
            <w:r w:rsidRPr="003041BA">
              <w:rPr>
                <w:rFonts w:ascii="Times New Roman" w:hAnsi="Times New Roman" w:cs="Times New Roman"/>
                <w:sz w:val="28"/>
                <w:szCs w:val="28"/>
              </w:rPr>
              <w:t>ципаль</w:t>
            </w:r>
            <w:proofErr w:type="spellEnd"/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комитеты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ның юридик бүлеге начал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нигы,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сәркатибе</w:t>
            </w:r>
          </w:p>
        </w:tc>
      </w:tr>
      <w:tr w:rsidR="001914D0" w:rsidRPr="00D92AFB" w:rsidTr="001531D9">
        <w:trPr>
          <w:trHeight w:val="2399"/>
        </w:trPr>
        <w:tc>
          <w:tcPr>
            <w:tcW w:w="820" w:type="dxa"/>
          </w:tcPr>
          <w:p w:rsidR="001914D0" w:rsidRDefault="00A74F61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250" w:type="dxa"/>
          </w:tcPr>
          <w:p w:rsidR="001914D0" w:rsidRPr="0099252D" w:rsidRDefault="0099252D" w:rsidP="00A26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Терроризмны кисәтү, шулай ук аның нәтиҗәләрен минимал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ләштерү һәм (яки) бетерүдә катнашу буенча җирле әһәмияткә ия мәс</w:t>
            </w:r>
            <w:r w:rsidRPr="0099252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әләләрне хәл итү буенча башка вәкаләтләрне башкару</w:t>
            </w:r>
          </w:p>
        </w:tc>
        <w:tc>
          <w:tcPr>
            <w:tcW w:w="4394" w:type="dxa"/>
          </w:tcPr>
          <w:p w:rsidR="001914D0" w:rsidRPr="00A74F61" w:rsidRDefault="00A74F61" w:rsidP="001531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Фәтхуллин А.Г. – Теләче муни</w:t>
            </w:r>
            <w:r w:rsidRPr="001531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пал</w:t>
            </w:r>
            <w:r w:rsidRPr="001531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районы Башлыгы урынбасары, 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Теләче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нында террор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Pr="003041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мга каршы комиссия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әг</w:t>
            </w:r>
            <w:r w:rsidRPr="003311B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засы</w:t>
            </w:r>
          </w:p>
        </w:tc>
      </w:tr>
    </w:tbl>
    <w:p w:rsidR="001531D9" w:rsidRPr="001531D9" w:rsidRDefault="001531D9" w:rsidP="0015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82879" w:rsidRPr="001531D9" w:rsidRDefault="001531D9" w:rsidP="0015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</w:t>
      </w:r>
      <w:r w:rsidR="00D82879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Башкарма комитетының кадрлар белән эшләү һәм муниципаль хезмәт секторына(Закирова Г. И.) әлеге </w:t>
      </w:r>
      <w:r w:rsidR="00DE4B64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боерык</w:t>
      </w:r>
      <w:r w:rsidR="00D82879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чыкканнан соң 5 көн эчендә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</w:t>
      </w:r>
      <w:r w:rsidR="00D82879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1 пунктта күрсәтелгән затларның вазифаи инструкцияләренә үзгәрешләр кертергә.</w:t>
      </w:r>
    </w:p>
    <w:p w:rsidR="00D82879" w:rsidRDefault="001531D9" w:rsidP="0015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3. </w:t>
      </w:r>
      <w:r w:rsidR="00DE4B64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Боерыкның</w:t>
      </w:r>
      <w:r w:rsidR="00D82879" w:rsidRP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үтәлешенә контрольне Теләче муниципаль районы Советы аппараты җитәкчесе И. В. Мөбиновка йөкләргә.</w:t>
      </w:r>
    </w:p>
    <w:p w:rsidR="001531D9" w:rsidRDefault="001531D9" w:rsidP="0015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1531D9" w:rsidRPr="001531D9" w:rsidRDefault="001531D9" w:rsidP="00153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D82879" w:rsidRPr="00D82879" w:rsidRDefault="00D82879" w:rsidP="00A26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                                                                        </w:t>
      </w:r>
      <w:r w:rsidR="001531D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И.Ф. Зарипов</w:t>
      </w:r>
    </w:p>
    <w:p w:rsidR="00D82879" w:rsidRPr="00B93622" w:rsidRDefault="00D82879" w:rsidP="00A26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93861" w:rsidRPr="00D82879" w:rsidRDefault="00093861" w:rsidP="00A26CB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093861" w:rsidRPr="00D82879" w:rsidSect="001531D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E3"/>
    <w:multiLevelType w:val="hybridMultilevel"/>
    <w:tmpl w:val="A8706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4885"/>
    <w:multiLevelType w:val="hybridMultilevel"/>
    <w:tmpl w:val="9E4C4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1F6F"/>
    <w:multiLevelType w:val="hybridMultilevel"/>
    <w:tmpl w:val="32A0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05353"/>
    <w:multiLevelType w:val="hybridMultilevel"/>
    <w:tmpl w:val="63B6A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01BA"/>
    <w:rsid w:val="00011E38"/>
    <w:rsid w:val="00093861"/>
    <w:rsid w:val="000D5B73"/>
    <w:rsid w:val="001531D9"/>
    <w:rsid w:val="00155C9E"/>
    <w:rsid w:val="00177BC4"/>
    <w:rsid w:val="001914D0"/>
    <w:rsid w:val="001B5349"/>
    <w:rsid w:val="001E6E6E"/>
    <w:rsid w:val="002C1557"/>
    <w:rsid w:val="003041BA"/>
    <w:rsid w:val="003311BE"/>
    <w:rsid w:val="003414E5"/>
    <w:rsid w:val="003B080E"/>
    <w:rsid w:val="00447BB1"/>
    <w:rsid w:val="004C4490"/>
    <w:rsid w:val="005E1788"/>
    <w:rsid w:val="0065412A"/>
    <w:rsid w:val="00715351"/>
    <w:rsid w:val="007E4E59"/>
    <w:rsid w:val="00935B3C"/>
    <w:rsid w:val="009801BA"/>
    <w:rsid w:val="0099252D"/>
    <w:rsid w:val="00A26CB2"/>
    <w:rsid w:val="00A35F15"/>
    <w:rsid w:val="00A74F61"/>
    <w:rsid w:val="00A9305F"/>
    <w:rsid w:val="00AB6660"/>
    <w:rsid w:val="00B93622"/>
    <w:rsid w:val="00BC61AF"/>
    <w:rsid w:val="00CF6C66"/>
    <w:rsid w:val="00D82879"/>
    <w:rsid w:val="00D92AFB"/>
    <w:rsid w:val="00DC4B34"/>
    <w:rsid w:val="00DE4B64"/>
    <w:rsid w:val="00DF0273"/>
    <w:rsid w:val="00E56FCD"/>
    <w:rsid w:val="00E7114C"/>
    <w:rsid w:val="00EC626C"/>
    <w:rsid w:val="00F535E8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FD53C-E4B4-4636-9DD9-71C9A717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6E6E"/>
    <w:pPr>
      <w:ind w:left="720"/>
      <w:contextualSpacing/>
    </w:pPr>
  </w:style>
  <w:style w:type="table" w:styleId="a5">
    <w:name w:val="Table Grid"/>
    <w:basedOn w:val="a1"/>
    <w:uiPriority w:val="59"/>
    <w:rsid w:val="003B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0228-0F5B-4695-B768-F0D39DA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Гульнара</cp:lastModifiedBy>
  <cp:revision>24</cp:revision>
  <cp:lastPrinted>2019-01-17T12:10:00Z</cp:lastPrinted>
  <dcterms:created xsi:type="dcterms:W3CDTF">2018-12-24T16:26:00Z</dcterms:created>
  <dcterms:modified xsi:type="dcterms:W3CDTF">2019-01-17T12:10:00Z</dcterms:modified>
</cp:coreProperties>
</file>