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EE" w:rsidRDefault="009F7FEE"/>
    <w:p w:rsidR="00B54366" w:rsidRDefault="00CC7429">
      <w:r>
        <w:t xml:space="preserve">Анализ </w:t>
      </w:r>
      <w:r w:rsidR="006F31AB">
        <w:rPr>
          <w:lang w:val="tt-RU"/>
        </w:rPr>
        <w:t xml:space="preserve">поступивших обращений </w:t>
      </w:r>
      <w:bookmarkStart w:id="0" w:name="_GoBack"/>
      <w:bookmarkEnd w:id="0"/>
      <w:r>
        <w:t>по состоянию на 01.07.2022</w:t>
      </w:r>
    </w:p>
    <w:p w:rsidR="00B54366" w:rsidRDefault="00B5436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2"/>
        <w:gridCol w:w="1617"/>
        <w:gridCol w:w="1701"/>
        <w:gridCol w:w="1695"/>
      </w:tblGrid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Количество обращений всего</w:t>
            </w:r>
          </w:p>
        </w:tc>
        <w:tc>
          <w:tcPr>
            <w:tcW w:w="1701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Из них, письменные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Устные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Всего обращений: в том числе</w:t>
            </w:r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154</w:t>
            </w:r>
          </w:p>
        </w:tc>
        <w:tc>
          <w:tcPr>
            <w:tcW w:w="1701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1695" w:type="dxa"/>
            <w:shd w:val="clear" w:color="auto" w:fill="auto"/>
          </w:tcPr>
          <w:p w:rsidR="00B54366" w:rsidRPr="006F31AB" w:rsidRDefault="00CC7429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tt-RU"/>
              </w:rPr>
              <w:t>5</w:t>
            </w:r>
            <w:r w:rsidR="006F31AB">
              <w:rPr>
                <w:sz w:val="28"/>
                <w:szCs w:val="28"/>
                <w:lang w:val="en-US"/>
              </w:rPr>
              <w:t>8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B543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FBF">
              <w:rPr>
                <w:rFonts w:ascii="Times New Roman" w:hAnsi="Times New Roman"/>
                <w:b/>
                <w:sz w:val="28"/>
                <w:szCs w:val="28"/>
              </w:rPr>
              <w:t>По форме обращений</w:t>
            </w:r>
          </w:p>
        </w:tc>
        <w:tc>
          <w:tcPr>
            <w:tcW w:w="1617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</w:tr>
      <w:tr w:rsidR="00DD1FBF" w:rsidRPr="00DD1FBF" w:rsidTr="005544F0">
        <w:trPr>
          <w:trHeight w:val="1453"/>
        </w:trPr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предложения, замечания</w:t>
            </w:r>
          </w:p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заявления, просьбы</w:t>
            </w:r>
          </w:p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жалобы</w:t>
            </w:r>
          </w:p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коллективные обращения</w:t>
            </w:r>
          </w:p>
        </w:tc>
        <w:tc>
          <w:tcPr>
            <w:tcW w:w="1617" w:type="dxa"/>
            <w:shd w:val="clear" w:color="auto" w:fill="auto"/>
          </w:tcPr>
          <w:p w:rsidR="004D39C4" w:rsidRDefault="004D39C4" w:rsidP="005544F0">
            <w:pPr>
              <w:jc w:val="center"/>
              <w:rPr>
                <w:sz w:val="28"/>
                <w:szCs w:val="28"/>
                <w:lang w:val="tt-RU"/>
              </w:rPr>
            </w:pPr>
          </w:p>
          <w:p w:rsidR="00CC7429" w:rsidRDefault="00CC7429" w:rsidP="005544F0">
            <w:pPr>
              <w:jc w:val="center"/>
              <w:rPr>
                <w:sz w:val="28"/>
                <w:szCs w:val="28"/>
                <w:lang w:val="tt-RU"/>
              </w:rPr>
            </w:pPr>
          </w:p>
          <w:p w:rsidR="00CC7429" w:rsidRPr="004D39C4" w:rsidRDefault="00CC7429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D39C4" w:rsidRPr="006E088E" w:rsidRDefault="004D39C4" w:rsidP="005544F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695" w:type="dxa"/>
            <w:shd w:val="clear" w:color="auto" w:fill="auto"/>
          </w:tcPr>
          <w:p w:rsidR="00DD1FBF" w:rsidRDefault="00DD1FBF" w:rsidP="005544F0">
            <w:pPr>
              <w:jc w:val="center"/>
              <w:rPr>
                <w:sz w:val="28"/>
                <w:szCs w:val="28"/>
              </w:rPr>
            </w:pPr>
          </w:p>
          <w:p w:rsidR="00CC7429" w:rsidRDefault="00CC7429" w:rsidP="005544F0">
            <w:pPr>
              <w:jc w:val="center"/>
              <w:rPr>
                <w:sz w:val="28"/>
                <w:szCs w:val="28"/>
              </w:rPr>
            </w:pPr>
          </w:p>
          <w:p w:rsidR="00CC7429" w:rsidRPr="00DD1FBF" w:rsidRDefault="00CC742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1FBF" w:rsidRPr="00DD1FBF" w:rsidTr="005544F0">
        <w:trPr>
          <w:trHeight w:val="411"/>
        </w:trPr>
        <w:tc>
          <w:tcPr>
            <w:tcW w:w="4332" w:type="dxa"/>
            <w:shd w:val="clear" w:color="auto" w:fill="auto"/>
          </w:tcPr>
          <w:p w:rsidR="00B54366" w:rsidRPr="00DD1FBF" w:rsidRDefault="00B54366" w:rsidP="00B543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FBF">
              <w:rPr>
                <w:rFonts w:ascii="Times New Roman" w:hAnsi="Times New Roman"/>
                <w:b/>
                <w:sz w:val="28"/>
                <w:szCs w:val="28"/>
              </w:rPr>
              <w:t>По вопросам:</w:t>
            </w:r>
          </w:p>
        </w:tc>
        <w:tc>
          <w:tcPr>
            <w:tcW w:w="1617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жилья</w:t>
            </w:r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695" w:type="dxa"/>
            <w:shd w:val="clear" w:color="auto" w:fill="auto"/>
          </w:tcPr>
          <w:p w:rsidR="00B54366" w:rsidRPr="006F31AB" w:rsidRDefault="006F31AB" w:rsidP="00C02C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по земельным вопросам</w:t>
            </w:r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695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ЖКХ</w:t>
            </w:r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695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трудоустройство</w:t>
            </w:r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обустройство дорог и мостов</w:t>
            </w:r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695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оказание материальной помощи</w:t>
            </w:r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695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образования</w:t>
            </w:r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здравоохранения</w:t>
            </w:r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культуры и спорта</w:t>
            </w:r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 xml:space="preserve">- о бродящих собаках и </w:t>
            </w:r>
            <w:r w:rsidR="001C657E">
              <w:rPr>
                <w:sz w:val="28"/>
                <w:szCs w:val="28"/>
              </w:rPr>
              <w:t>диких животных, домашней птицы</w:t>
            </w:r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вопросы опеки</w:t>
            </w:r>
          </w:p>
        </w:tc>
        <w:tc>
          <w:tcPr>
            <w:tcW w:w="1617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54366" w:rsidRPr="006F31AB" w:rsidRDefault="00B54366" w:rsidP="005544F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разное</w:t>
            </w:r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695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строительства</w:t>
            </w:r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695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вопросы сельского хозяйства</w:t>
            </w:r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695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 xml:space="preserve">- </w:t>
            </w:r>
            <w:proofErr w:type="spellStart"/>
            <w:r w:rsidRPr="00DD1FBF">
              <w:rPr>
                <w:sz w:val="28"/>
                <w:szCs w:val="28"/>
              </w:rPr>
              <w:t>соц.вопросы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695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торговля</w:t>
            </w:r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газификация</w:t>
            </w:r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по вопросам транспорта</w:t>
            </w:r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CC7429" w:rsidP="00554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B54366" w:rsidRPr="00DD1FBF">
              <w:rPr>
                <w:sz w:val="28"/>
                <w:szCs w:val="28"/>
              </w:rPr>
              <w:t>амообложение</w:t>
            </w:r>
          </w:p>
        </w:tc>
        <w:tc>
          <w:tcPr>
            <w:tcW w:w="1617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54366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</w:tr>
      <w:tr w:rsidR="0033314F" w:rsidRPr="00DD1FBF" w:rsidTr="005544F0">
        <w:tc>
          <w:tcPr>
            <w:tcW w:w="4332" w:type="dxa"/>
            <w:shd w:val="clear" w:color="auto" w:fill="auto"/>
          </w:tcPr>
          <w:p w:rsidR="0033314F" w:rsidRPr="00DD1FBF" w:rsidRDefault="0033314F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уличное освещение</w:t>
            </w:r>
          </w:p>
        </w:tc>
        <w:tc>
          <w:tcPr>
            <w:tcW w:w="1617" w:type="dxa"/>
            <w:shd w:val="clear" w:color="auto" w:fill="auto"/>
          </w:tcPr>
          <w:p w:rsidR="0033314F" w:rsidRPr="00573F55" w:rsidRDefault="0033314F" w:rsidP="005544F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701" w:type="dxa"/>
            <w:shd w:val="clear" w:color="auto" w:fill="auto"/>
          </w:tcPr>
          <w:p w:rsidR="0033314F" w:rsidRPr="006E088E" w:rsidRDefault="0033314F" w:rsidP="005544F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695" w:type="dxa"/>
            <w:shd w:val="clear" w:color="auto" w:fill="auto"/>
          </w:tcPr>
          <w:p w:rsidR="0033314F" w:rsidRPr="00DD1FBF" w:rsidRDefault="0033314F" w:rsidP="005544F0">
            <w:pPr>
              <w:jc w:val="center"/>
              <w:rPr>
                <w:sz w:val="28"/>
                <w:szCs w:val="28"/>
              </w:rPr>
            </w:pPr>
          </w:p>
        </w:tc>
      </w:tr>
      <w:tr w:rsidR="0033314F" w:rsidRPr="00DD1FBF" w:rsidTr="005544F0">
        <w:tc>
          <w:tcPr>
            <w:tcW w:w="4332" w:type="dxa"/>
            <w:shd w:val="clear" w:color="auto" w:fill="auto"/>
          </w:tcPr>
          <w:p w:rsidR="0033314F" w:rsidRPr="00DD1FBF" w:rsidRDefault="0033314F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гражданство</w:t>
            </w:r>
          </w:p>
        </w:tc>
        <w:tc>
          <w:tcPr>
            <w:tcW w:w="1617" w:type="dxa"/>
            <w:shd w:val="clear" w:color="auto" w:fill="auto"/>
          </w:tcPr>
          <w:p w:rsidR="0033314F" w:rsidRPr="00DD1FBF" w:rsidRDefault="0033314F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3314F" w:rsidRPr="00DD1FBF" w:rsidRDefault="0033314F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33314F" w:rsidRPr="00DD1FBF" w:rsidRDefault="0033314F" w:rsidP="005544F0">
            <w:pPr>
              <w:jc w:val="center"/>
              <w:rPr>
                <w:sz w:val="28"/>
                <w:szCs w:val="28"/>
              </w:rPr>
            </w:pPr>
          </w:p>
        </w:tc>
      </w:tr>
      <w:tr w:rsidR="0033314F" w:rsidRPr="00DD1FBF" w:rsidTr="005544F0">
        <w:tc>
          <w:tcPr>
            <w:tcW w:w="4332" w:type="dxa"/>
            <w:shd w:val="clear" w:color="auto" w:fill="auto"/>
          </w:tcPr>
          <w:p w:rsidR="0033314F" w:rsidRPr="00DD1FBF" w:rsidRDefault="0033314F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 xml:space="preserve">-увековечивание </w:t>
            </w:r>
          </w:p>
        </w:tc>
        <w:tc>
          <w:tcPr>
            <w:tcW w:w="1617" w:type="dxa"/>
            <w:shd w:val="clear" w:color="auto" w:fill="auto"/>
          </w:tcPr>
          <w:p w:rsidR="0033314F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314F" w:rsidRPr="00DD1FBF" w:rsidRDefault="0033314F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33314F" w:rsidRPr="006F31AB" w:rsidRDefault="006F31A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AE0893" w:rsidRPr="00DD1FBF" w:rsidTr="005544F0">
        <w:tc>
          <w:tcPr>
            <w:tcW w:w="4332" w:type="dxa"/>
            <w:shd w:val="clear" w:color="auto" w:fill="auto"/>
          </w:tcPr>
          <w:p w:rsidR="00AE0893" w:rsidRPr="00DD1FBF" w:rsidRDefault="00AE0893" w:rsidP="00554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-водоснабжение</w:t>
            </w:r>
          </w:p>
        </w:tc>
        <w:tc>
          <w:tcPr>
            <w:tcW w:w="1617" w:type="dxa"/>
            <w:shd w:val="clear" w:color="auto" w:fill="auto"/>
          </w:tcPr>
          <w:p w:rsidR="00AE0893" w:rsidRPr="00DD1FBF" w:rsidRDefault="00AE0893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E0893" w:rsidRPr="00DD1FBF" w:rsidRDefault="00AE0893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AE0893" w:rsidRPr="00DD1FBF" w:rsidRDefault="00AE0893" w:rsidP="005544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20D" w:rsidRDefault="0004020D"/>
    <w:sectPr w:rsidR="0004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DD3"/>
    <w:multiLevelType w:val="hybridMultilevel"/>
    <w:tmpl w:val="060A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70"/>
    <w:rsid w:val="0004020D"/>
    <w:rsid w:val="001C657E"/>
    <w:rsid w:val="001F3987"/>
    <w:rsid w:val="0033314F"/>
    <w:rsid w:val="003C6970"/>
    <w:rsid w:val="004D39C4"/>
    <w:rsid w:val="00573F55"/>
    <w:rsid w:val="006E088E"/>
    <w:rsid w:val="006F31AB"/>
    <w:rsid w:val="009F7FEE"/>
    <w:rsid w:val="00AE0893"/>
    <w:rsid w:val="00B54366"/>
    <w:rsid w:val="00C02C14"/>
    <w:rsid w:val="00CC7429"/>
    <w:rsid w:val="00D41B82"/>
    <w:rsid w:val="00DD1FBF"/>
    <w:rsid w:val="00E1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FC5B"/>
  <w15:chartTrackingRefBased/>
  <w15:docId w15:val="{AD518BFA-6347-431E-A88A-FE754671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08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8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Гузалия </cp:lastModifiedBy>
  <cp:revision>2</cp:revision>
  <cp:lastPrinted>2024-09-23T07:45:00Z</cp:lastPrinted>
  <dcterms:created xsi:type="dcterms:W3CDTF">2024-10-22T12:39:00Z</dcterms:created>
  <dcterms:modified xsi:type="dcterms:W3CDTF">2024-10-22T12:39:00Z</dcterms:modified>
</cp:coreProperties>
</file>