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6" w:rsidRDefault="004F54EB">
      <w:r>
        <w:t>Анализ поступивших обращений по состоянию на 31.06</w:t>
      </w:r>
      <w:bookmarkStart w:id="0" w:name="_GoBack"/>
      <w:bookmarkEnd w:id="0"/>
      <w:r w:rsidR="00B54366">
        <w:t>.2023 г.</w:t>
      </w:r>
    </w:p>
    <w:p w:rsidR="00B54366" w:rsidRPr="00607FDE" w:rsidRDefault="00B543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1617"/>
        <w:gridCol w:w="1701"/>
        <w:gridCol w:w="1695"/>
      </w:tblGrid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701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Из них, письменные</w:t>
            </w:r>
          </w:p>
        </w:tc>
        <w:tc>
          <w:tcPr>
            <w:tcW w:w="1695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Устные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Всего обращений: в том числе</w:t>
            </w:r>
          </w:p>
        </w:tc>
        <w:tc>
          <w:tcPr>
            <w:tcW w:w="1617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112D0F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4F54EB">
              <w:rPr>
                <w:sz w:val="28"/>
                <w:szCs w:val="28"/>
                <w:lang w:val="en-US"/>
              </w:rPr>
              <w:t>6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DE">
              <w:rPr>
                <w:rFonts w:ascii="Times New Roman" w:hAnsi="Times New Roman"/>
                <w:b/>
                <w:sz w:val="28"/>
                <w:szCs w:val="28"/>
              </w:rPr>
              <w:t>По форме обращений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607FDE" w:rsidRPr="00607FDE" w:rsidTr="005544F0">
        <w:trPr>
          <w:trHeight w:val="1453"/>
        </w:trPr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предложения, замечания</w:t>
            </w:r>
          </w:p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заявления, просьбы</w:t>
            </w:r>
          </w:p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жалобы</w:t>
            </w:r>
          </w:p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коллективные обращения</w:t>
            </w:r>
          </w:p>
        </w:tc>
        <w:tc>
          <w:tcPr>
            <w:tcW w:w="1617" w:type="dxa"/>
            <w:shd w:val="clear" w:color="auto" w:fill="auto"/>
          </w:tcPr>
          <w:p w:rsidR="00B54366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54EB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F54EB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F54EB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4366" w:rsidRPr="00607FDE" w:rsidRDefault="00112D0F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4366" w:rsidRPr="00607FDE" w:rsidRDefault="00112D0F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54366" w:rsidRPr="00607FDE" w:rsidRDefault="00112D0F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112D0F" w:rsidRDefault="00112D0F" w:rsidP="005544F0">
            <w:pPr>
              <w:jc w:val="center"/>
              <w:rPr>
                <w:sz w:val="28"/>
                <w:szCs w:val="28"/>
              </w:rPr>
            </w:pPr>
          </w:p>
          <w:p w:rsidR="004F54EB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7FDE" w:rsidRPr="00607FDE" w:rsidTr="005544F0">
        <w:trPr>
          <w:trHeight w:val="411"/>
        </w:trPr>
        <w:tc>
          <w:tcPr>
            <w:tcW w:w="4332" w:type="dxa"/>
            <w:shd w:val="clear" w:color="auto" w:fill="auto"/>
          </w:tcPr>
          <w:p w:rsidR="00B54366" w:rsidRPr="00607FDE" w:rsidRDefault="00B54366" w:rsidP="00B5436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FDE">
              <w:rPr>
                <w:rFonts w:ascii="Times New Roman" w:hAnsi="Times New Roman"/>
                <w:b/>
                <w:sz w:val="28"/>
                <w:szCs w:val="28"/>
              </w:rPr>
              <w:t>По вопросам: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жилья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по земельным вопросам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ЖКХ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трудоустройство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обустройство дорог и мостов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оказание материальной помощи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образования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здравоохранения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культуры и 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о бродящих собаках и диких животный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вопросы опеки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разное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строительства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вопросы сельского хозяйства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 xml:space="preserve">- </w:t>
            </w:r>
            <w:proofErr w:type="spellStart"/>
            <w:r w:rsidRPr="00607FDE">
              <w:rPr>
                <w:sz w:val="28"/>
                <w:szCs w:val="28"/>
              </w:rPr>
              <w:t>соц.вопросы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торговля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газификация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- по вопросам транспорта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07FDE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Обращения членов семей мобилизованных граждан в ВС РФ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4F54EB" w:rsidP="0055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B54366" w:rsidRPr="00607FDE" w:rsidTr="005544F0">
        <w:tc>
          <w:tcPr>
            <w:tcW w:w="4332" w:type="dxa"/>
            <w:shd w:val="clear" w:color="auto" w:fill="auto"/>
          </w:tcPr>
          <w:p w:rsidR="00B54366" w:rsidRPr="00607FDE" w:rsidRDefault="00B54366" w:rsidP="005544F0">
            <w:pPr>
              <w:jc w:val="both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Самообложение</w:t>
            </w:r>
          </w:p>
        </w:tc>
        <w:tc>
          <w:tcPr>
            <w:tcW w:w="1617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366" w:rsidRPr="00607FDE" w:rsidRDefault="00B54366" w:rsidP="005544F0">
            <w:pPr>
              <w:jc w:val="center"/>
              <w:rPr>
                <w:sz w:val="28"/>
                <w:szCs w:val="28"/>
              </w:rPr>
            </w:pPr>
            <w:r w:rsidRPr="00607FDE"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B54366" w:rsidRPr="004F54EB" w:rsidRDefault="004F54EB" w:rsidP="00554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04020D" w:rsidRPr="00607FDE" w:rsidRDefault="0004020D"/>
    <w:sectPr w:rsidR="0004020D" w:rsidRPr="006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DD3"/>
    <w:multiLevelType w:val="hybridMultilevel"/>
    <w:tmpl w:val="060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0"/>
    <w:rsid w:val="0004020D"/>
    <w:rsid w:val="00112D0F"/>
    <w:rsid w:val="003C6970"/>
    <w:rsid w:val="004F54EB"/>
    <w:rsid w:val="00607FDE"/>
    <w:rsid w:val="006B5CE2"/>
    <w:rsid w:val="00B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B71"/>
  <w15:chartTrackingRefBased/>
  <w15:docId w15:val="{AD518BFA-6347-431E-A88A-FE75467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Гузалия </cp:lastModifiedBy>
  <cp:revision>2</cp:revision>
  <dcterms:created xsi:type="dcterms:W3CDTF">2024-10-22T12:50:00Z</dcterms:created>
  <dcterms:modified xsi:type="dcterms:W3CDTF">2024-10-22T12:50:00Z</dcterms:modified>
</cp:coreProperties>
</file>