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8B" w:rsidRDefault="00E4138B" w:rsidP="00E4138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6"/>
          <w:szCs w:val="26"/>
        </w:rPr>
      </w:pPr>
      <w:r w:rsidRPr="00315CEF">
        <w:rPr>
          <w:rFonts w:ascii="Times New Roman" w:hAnsi="Times New Roman"/>
          <w:b/>
          <w:bCs/>
          <w:sz w:val="26"/>
          <w:szCs w:val="26"/>
        </w:rPr>
        <w:t>6.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15CEF">
        <w:rPr>
          <w:rFonts w:ascii="Times New Roman" w:hAnsi="Times New Roman"/>
          <w:b/>
          <w:bCs/>
          <w:sz w:val="26"/>
          <w:szCs w:val="26"/>
        </w:rPr>
        <w:t xml:space="preserve">Особенности выполнения административных процедур (действий) </w:t>
      </w:r>
    </w:p>
    <w:p w:rsidR="00E4138B" w:rsidRDefault="00E4138B" w:rsidP="00E4138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6"/>
          <w:szCs w:val="26"/>
        </w:rPr>
      </w:pPr>
      <w:r w:rsidRPr="00315CEF">
        <w:rPr>
          <w:rFonts w:ascii="Times New Roman" w:hAnsi="Times New Roman"/>
          <w:b/>
          <w:bCs/>
          <w:sz w:val="26"/>
          <w:szCs w:val="26"/>
        </w:rPr>
        <w:t xml:space="preserve">в многофункциональных центрах предоставления государственных и </w:t>
      </w:r>
    </w:p>
    <w:p w:rsidR="00E4138B" w:rsidRPr="00315CEF" w:rsidRDefault="00E4138B" w:rsidP="00E4138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6"/>
          <w:szCs w:val="26"/>
        </w:rPr>
      </w:pPr>
      <w:r w:rsidRPr="00315CEF">
        <w:rPr>
          <w:rFonts w:ascii="Times New Roman" w:hAnsi="Times New Roman"/>
          <w:b/>
          <w:bCs/>
          <w:sz w:val="26"/>
          <w:szCs w:val="26"/>
        </w:rPr>
        <w:t>муниципальных услуг</w:t>
      </w:r>
    </w:p>
    <w:p w:rsidR="00E4138B" w:rsidRPr="00315CEF" w:rsidRDefault="00E4138B" w:rsidP="00E4138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Cs/>
          <w:sz w:val="26"/>
          <w:szCs w:val="26"/>
        </w:rPr>
      </w:pP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6.1.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CEF">
        <w:rPr>
          <w:rFonts w:ascii="Times New Roman" w:hAnsi="Times New Roman"/>
          <w:sz w:val="26"/>
          <w:szCs w:val="26"/>
        </w:rPr>
        <w:t>Описание последовательности действий при предоставлении муниципальной услуги включает в себя следующие процедуры:</w:t>
      </w: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CEF">
        <w:rPr>
          <w:rFonts w:ascii="Times New Roman" w:hAnsi="Times New Roman"/>
          <w:sz w:val="26"/>
          <w:szCs w:val="26"/>
        </w:rPr>
        <w:t>информирование заявителя о порядке предоставления муниципальной услуги;</w:t>
      </w: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CEF">
        <w:rPr>
          <w:rFonts w:ascii="Times New Roman" w:hAnsi="Times New Roman"/>
          <w:sz w:val="26"/>
          <w:szCs w:val="26"/>
        </w:rPr>
        <w:t>принятие и регистрация заявления и документов, необходимых для предоставления муниципальной услуги;</w:t>
      </w: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CEF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услуги, в том числе по комплексному межведомственному запросу;</w:t>
      </w: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CEF">
        <w:rPr>
          <w:rFonts w:ascii="Times New Roman" w:hAnsi="Times New Roman"/>
          <w:sz w:val="26"/>
          <w:szCs w:val="26"/>
        </w:rPr>
        <w:t>проверка действительности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CEF">
        <w:rPr>
          <w:rFonts w:ascii="Times New Roman" w:hAnsi="Times New Roman"/>
          <w:sz w:val="26"/>
          <w:szCs w:val="26"/>
        </w:rPr>
        <w:t>направление заявления с документами в Исполком;</w:t>
      </w: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CEF">
        <w:rPr>
          <w:rFonts w:ascii="Times New Roman" w:hAnsi="Times New Roman"/>
          <w:sz w:val="26"/>
          <w:szCs w:val="26"/>
        </w:rPr>
        <w:t>выдача заявителю результата муниципальной услуги.</w:t>
      </w:r>
    </w:p>
    <w:p w:rsidR="00E4138B" w:rsidRPr="00315CEF" w:rsidRDefault="00E4138B" w:rsidP="00E4138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6.2.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CEF">
        <w:rPr>
          <w:rFonts w:ascii="Times New Roman" w:hAnsi="Times New Roman"/>
          <w:sz w:val="26"/>
          <w:szCs w:val="26"/>
        </w:rPr>
        <w:t>Информирование заявителя о порядке предоставления муниципальной услуги</w:t>
      </w: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 xml:space="preserve">Заявитель вправе обратиться в МФЦ лично, по телефону и (или) электронной почте для получения консультаций о порядке получения муниципальной услуги. </w:t>
      </w: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Специалист МФЦ информирует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Заявитель может получить информацию о порядке предоставления муниципальной услуги путем свободного доступа с сайта МФЦ http://mfc16.tatarstan.ru/</w:t>
      </w: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Процедуры, устанавливаемые настоящим пунктом, осуществляются в день обращения заявителя.</w:t>
      </w: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Результат процедур: информация по составу, форме представляемой документации и другим вопросам получения муниципальной услуги.</w:t>
      </w: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6.3.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CEF">
        <w:rPr>
          <w:rFonts w:ascii="Times New Roman" w:hAnsi="Times New Roman"/>
          <w:sz w:val="26"/>
          <w:szCs w:val="26"/>
        </w:rPr>
        <w:t>Принятие и регистрация заявления</w:t>
      </w:r>
    </w:p>
    <w:p w:rsidR="00E4138B" w:rsidRPr="00315CEF" w:rsidRDefault="00E4138B" w:rsidP="00E4138B">
      <w:pPr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6.3.1.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CEF">
        <w:rPr>
          <w:rFonts w:ascii="Times New Roman" w:hAnsi="Times New Roman"/>
          <w:sz w:val="26"/>
          <w:szCs w:val="26"/>
        </w:rPr>
        <w:t xml:space="preserve">Заявитель лично, через доверенное лицо или в электронной форме подает письменное заявление о предоставлении муниципальной услуги и представляет документы в соответствии с пунктом 2.5 настоящего Регламента в МФЦ, удаленное рабочее место МФЦ. </w:t>
      </w: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Заявление о предоставлении муниципальной услуги в электронной форме направляется через Портал государственных и муниципальных услуг Республики Татарстан. Регистрация заявления, поступившего в электронной форме, осуществляется в установленном порядке.</w:t>
      </w: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6.3.2.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CEF">
        <w:rPr>
          <w:rFonts w:ascii="Times New Roman" w:hAnsi="Times New Roman"/>
          <w:bCs/>
          <w:sz w:val="26"/>
          <w:szCs w:val="26"/>
        </w:rPr>
        <w:t xml:space="preserve">Специалист МФЦ, ведущий прием заявлений, осуществляет процедуры, предусмотренные </w:t>
      </w:r>
      <w:r w:rsidRPr="00315CEF">
        <w:rPr>
          <w:rFonts w:ascii="Times New Roman" w:hAnsi="Times New Roman"/>
          <w:sz w:val="26"/>
          <w:szCs w:val="26"/>
        </w:rPr>
        <w:t>регламентом работы МФЦ.</w:t>
      </w: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315CEF">
        <w:rPr>
          <w:rFonts w:ascii="Times New Roman" w:hAnsi="Times New Roman"/>
          <w:bCs/>
          <w:sz w:val="26"/>
          <w:szCs w:val="26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E4138B" w:rsidRPr="00315CEF" w:rsidRDefault="00E4138B" w:rsidP="00E4138B">
      <w:pPr>
        <w:tabs>
          <w:tab w:val="left" w:pos="861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315CEF">
        <w:rPr>
          <w:rFonts w:ascii="Times New Roman" w:hAnsi="Times New Roman"/>
          <w:bCs/>
          <w:sz w:val="26"/>
          <w:szCs w:val="26"/>
        </w:rPr>
        <w:t>Результат процедур: принятое и зарегистрированное заявление.</w:t>
      </w:r>
    </w:p>
    <w:p w:rsidR="00E4138B" w:rsidRPr="00315CEF" w:rsidRDefault="00E4138B" w:rsidP="00E4138B">
      <w:pPr>
        <w:tabs>
          <w:tab w:val="left" w:pos="861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315CEF">
        <w:rPr>
          <w:rFonts w:ascii="Times New Roman" w:hAnsi="Times New Roman"/>
          <w:bCs/>
          <w:sz w:val="26"/>
          <w:szCs w:val="26"/>
        </w:rPr>
        <w:t>6.4.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15CEF">
        <w:rPr>
          <w:rFonts w:ascii="Times New Roman" w:hAnsi="Times New Roman"/>
          <w:bCs/>
          <w:sz w:val="26"/>
          <w:szCs w:val="26"/>
        </w:rPr>
        <w:t>Формирование пакета документов</w:t>
      </w:r>
    </w:p>
    <w:p w:rsidR="00E4138B" w:rsidRPr="00315CEF" w:rsidRDefault="00E4138B" w:rsidP="00E4138B">
      <w:pPr>
        <w:tabs>
          <w:tab w:val="left" w:pos="861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315CEF">
        <w:rPr>
          <w:rFonts w:ascii="Times New Roman" w:hAnsi="Times New Roman"/>
          <w:bCs/>
          <w:sz w:val="26"/>
          <w:szCs w:val="26"/>
        </w:rPr>
        <w:t>6.4.1.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15CEF">
        <w:rPr>
          <w:rFonts w:ascii="Times New Roman" w:hAnsi="Times New Roman"/>
          <w:bCs/>
          <w:sz w:val="26"/>
          <w:szCs w:val="26"/>
        </w:rPr>
        <w:t>Специалист МФЦ в соответствии с регламентом работы МФЦ:</w:t>
      </w:r>
    </w:p>
    <w:p w:rsidR="00E4138B" w:rsidRPr="00315CEF" w:rsidRDefault="00E4138B" w:rsidP="00E4138B">
      <w:pPr>
        <w:tabs>
          <w:tab w:val="left" w:pos="861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315CEF">
        <w:rPr>
          <w:rFonts w:ascii="Times New Roman" w:hAnsi="Times New Roman"/>
          <w:sz w:val="26"/>
          <w:szCs w:val="26"/>
        </w:rPr>
        <w:t>проверяет действительность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15CEF">
        <w:rPr>
          <w:rFonts w:ascii="Times New Roman" w:hAnsi="Times New Roman"/>
          <w:sz w:val="26"/>
          <w:szCs w:val="26"/>
        </w:rPr>
        <w:t>формирует и направляет межведомственные запросы в органы, участвующие в предоставлении муниципальной услуги, в том числе по комплексному межведомственному запросу.</w:t>
      </w: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315CEF">
        <w:rPr>
          <w:rFonts w:ascii="Times New Roman" w:hAnsi="Times New Roman"/>
          <w:bCs/>
          <w:sz w:val="26"/>
          <w:szCs w:val="26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Результат процедур: направленные запросы.</w:t>
      </w: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6.4.2.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CEF">
        <w:rPr>
          <w:rFonts w:ascii="Times New Roman" w:hAnsi="Times New Roman"/>
          <w:sz w:val="26"/>
          <w:szCs w:val="26"/>
        </w:rPr>
        <w:t>Специалист МФЦ после получения ответов на запросы формирует пакет документов и направляет его в Исполком в порядке, установленном регламентом работы МФЦ.</w:t>
      </w: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315CEF">
        <w:rPr>
          <w:rFonts w:ascii="Times New Roman" w:hAnsi="Times New Roman"/>
          <w:bCs/>
          <w:sz w:val="26"/>
          <w:szCs w:val="26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Результат процедур: направленные в Исполком документы.</w:t>
      </w:r>
    </w:p>
    <w:p w:rsidR="00E4138B" w:rsidRPr="00315CEF" w:rsidRDefault="00E4138B" w:rsidP="00E4138B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6.5.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CEF">
        <w:rPr>
          <w:rFonts w:ascii="Times New Roman" w:hAnsi="Times New Roman"/>
          <w:sz w:val="26"/>
          <w:szCs w:val="26"/>
        </w:rPr>
        <w:t>Выдача результата муниципальной услуги</w:t>
      </w:r>
    </w:p>
    <w:p w:rsidR="00E4138B" w:rsidRPr="00315CEF" w:rsidRDefault="00E4138B" w:rsidP="00E4138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6.5.1.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CEF">
        <w:rPr>
          <w:rFonts w:ascii="Times New Roman" w:hAnsi="Times New Roman"/>
          <w:sz w:val="26"/>
          <w:szCs w:val="26"/>
        </w:rPr>
        <w:t>Специалист МФЦ при поступлении результата муниципальной услуги из Исполкома регистрирует его в установленном порядке</w:t>
      </w:r>
      <w:r>
        <w:rPr>
          <w:rFonts w:ascii="Times New Roman" w:hAnsi="Times New Roman"/>
          <w:sz w:val="26"/>
          <w:szCs w:val="26"/>
        </w:rPr>
        <w:t>,</w:t>
      </w:r>
      <w:r w:rsidRPr="00315CEF">
        <w:rPr>
          <w:rFonts w:ascii="Times New Roman" w:hAnsi="Times New Roman"/>
          <w:sz w:val="26"/>
          <w:szCs w:val="26"/>
        </w:rPr>
        <w:t xml:space="preserve"> извещает заявителя (его представителя) с использованием способа связи, указанного в заявлении, о резул</w:t>
      </w:r>
      <w:r w:rsidRPr="00315CEF">
        <w:rPr>
          <w:rFonts w:ascii="Times New Roman" w:hAnsi="Times New Roman"/>
          <w:sz w:val="26"/>
          <w:szCs w:val="26"/>
        </w:rPr>
        <w:t>ь</w:t>
      </w:r>
      <w:r w:rsidRPr="00315CEF">
        <w:rPr>
          <w:rFonts w:ascii="Times New Roman" w:hAnsi="Times New Roman"/>
          <w:sz w:val="26"/>
          <w:szCs w:val="26"/>
        </w:rPr>
        <w:t>тате предоставления муниципальной услуги.</w:t>
      </w:r>
    </w:p>
    <w:p w:rsidR="00E4138B" w:rsidRPr="00315CEF" w:rsidRDefault="00E4138B" w:rsidP="00E4138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Процедуры, устанавливаемые настоящим подпунктом, осуществляются в день поступления документов из Исполкома.</w:t>
      </w:r>
    </w:p>
    <w:p w:rsidR="00E4138B" w:rsidRPr="00315CEF" w:rsidRDefault="00E4138B" w:rsidP="00E4138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E4138B" w:rsidRPr="00315CEF" w:rsidRDefault="00E4138B" w:rsidP="00E4138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6.5.2.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CEF">
        <w:rPr>
          <w:rFonts w:ascii="Times New Roman" w:hAnsi="Times New Roman"/>
          <w:sz w:val="26"/>
          <w:szCs w:val="26"/>
        </w:rPr>
        <w:t>Специалист МФЦ выдает заявителю результат муниципальной услуги</w:t>
      </w:r>
    </w:p>
    <w:p w:rsidR="00E4138B" w:rsidRPr="00315CEF" w:rsidRDefault="00E4138B" w:rsidP="00E4138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315CEF">
        <w:rPr>
          <w:rFonts w:ascii="Times New Roman" w:hAnsi="Times New Roman"/>
          <w:bCs/>
          <w:sz w:val="26"/>
          <w:szCs w:val="26"/>
        </w:rPr>
        <w:t xml:space="preserve">Процедуры, устанавливаемые настоящим пунктом, осуществляются </w:t>
      </w:r>
      <w:r w:rsidRPr="00315CEF">
        <w:rPr>
          <w:rFonts w:ascii="Times New Roman" w:hAnsi="Times New Roman"/>
          <w:sz w:val="26"/>
          <w:szCs w:val="26"/>
        </w:rPr>
        <w:t>в поря</w:t>
      </w:r>
      <w:r w:rsidRPr="00315CEF">
        <w:rPr>
          <w:rFonts w:ascii="Times New Roman" w:hAnsi="Times New Roman"/>
          <w:sz w:val="26"/>
          <w:szCs w:val="26"/>
        </w:rPr>
        <w:t>д</w:t>
      </w:r>
      <w:r w:rsidRPr="00315CEF">
        <w:rPr>
          <w:rFonts w:ascii="Times New Roman" w:hAnsi="Times New Roman"/>
          <w:sz w:val="26"/>
          <w:szCs w:val="26"/>
        </w:rPr>
        <w:t>ке очередности, в день прибытия заявителя</w:t>
      </w:r>
      <w:r w:rsidRPr="00315CEF">
        <w:rPr>
          <w:rFonts w:ascii="Times New Roman" w:hAnsi="Times New Roman"/>
          <w:bCs/>
          <w:sz w:val="26"/>
          <w:szCs w:val="26"/>
        </w:rPr>
        <w:t xml:space="preserve"> в сроки, установленные регламентом работы МФЦ.</w:t>
      </w:r>
    </w:p>
    <w:p w:rsidR="00E4138B" w:rsidRPr="00315CEF" w:rsidRDefault="00E4138B" w:rsidP="00E4138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15CEF">
        <w:rPr>
          <w:rFonts w:ascii="Times New Roman" w:hAnsi="Times New Roman"/>
          <w:sz w:val="26"/>
          <w:szCs w:val="26"/>
        </w:rPr>
        <w:t>Результат процедур: выданный результат муниципальной услуги.</w:t>
      </w:r>
    </w:p>
    <w:p w:rsidR="00617E92" w:rsidRDefault="00E4138B">
      <w:bookmarkStart w:id="0" w:name="_GoBack"/>
      <w:bookmarkEnd w:id="0"/>
    </w:p>
    <w:sectPr w:rsidR="0061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8B"/>
    <w:rsid w:val="000949B1"/>
    <w:rsid w:val="00243575"/>
    <w:rsid w:val="00E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Ильяс</cp:lastModifiedBy>
  <cp:revision>1</cp:revision>
  <dcterms:created xsi:type="dcterms:W3CDTF">2020-02-13T13:12:00Z</dcterms:created>
  <dcterms:modified xsi:type="dcterms:W3CDTF">2020-02-13T13:12:00Z</dcterms:modified>
</cp:coreProperties>
</file>